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4A4" w:rsidRDefault="00FD24A4" w:rsidP="00140FED">
      <w:pPr>
        <w:ind w:firstLine="23"/>
        <w:rPr>
          <w:rFonts w:eastAsia="標楷體"/>
          <w:color w:val="000000"/>
          <w:sz w:val="28"/>
        </w:rPr>
      </w:pPr>
      <w:r w:rsidRPr="00BA1808">
        <w:rPr>
          <w:rFonts w:eastAsia="標楷體" w:hint="eastAsia"/>
          <w:b/>
          <w:color w:val="000000"/>
        </w:rPr>
        <w:t>附件</w:t>
      </w:r>
      <w:r w:rsidRPr="00BA1808">
        <w:rPr>
          <w:rFonts w:eastAsia="標楷體" w:hint="eastAsia"/>
          <w:b/>
          <w:color w:val="000000"/>
        </w:rPr>
        <w:t>9</w:t>
      </w:r>
      <w:r w:rsidR="00A54226">
        <w:rPr>
          <w:rFonts w:eastAsia="標楷體"/>
          <w:b/>
          <w:color w:val="000000"/>
        </w:rPr>
        <w:t>-</w:t>
      </w:r>
      <w:r w:rsidR="00A54226">
        <w:rPr>
          <w:rFonts w:eastAsia="標楷體" w:hint="eastAsia"/>
          <w:b/>
          <w:color w:val="000000"/>
        </w:rPr>
        <w:t>4</w:t>
      </w:r>
      <w:r w:rsidRPr="00BA1808">
        <w:rPr>
          <w:rFonts w:eastAsia="標楷體" w:hint="eastAsia"/>
          <w:b/>
          <w:color w:val="000000"/>
          <w:sz w:val="28"/>
        </w:rPr>
        <w:t>教學進度</w:t>
      </w:r>
    </w:p>
    <w:p w:rsidR="00DD38E0" w:rsidRPr="00140FED" w:rsidRDefault="00FD24A4" w:rsidP="00140FED">
      <w:pPr>
        <w:jc w:val="center"/>
        <w:rPr>
          <w:rFonts w:eastAsia="標楷體"/>
          <w:bCs/>
          <w:sz w:val="28"/>
        </w:rPr>
      </w:pPr>
      <w:r w:rsidRPr="00140FED">
        <w:rPr>
          <w:rFonts w:eastAsia="標楷體" w:hint="eastAsia"/>
          <w:sz w:val="28"/>
        </w:rPr>
        <w:t>苗栗</w:t>
      </w:r>
      <w:r w:rsidRPr="00140FED">
        <w:rPr>
          <w:rFonts w:eastAsia="標楷體"/>
          <w:sz w:val="28"/>
        </w:rPr>
        <w:t>縣</w:t>
      </w:r>
      <w:r w:rsidR="000433F6" w:rsidRPr="00140FED">
        <w:rPr>
          <w:rFonts w:eastAsia="標楷體" w:hint="eastAsia"/>
          <w:sz w:val="28"/>
          <w:u w:val="single"/>
        </w:rPr>
        <w:t xml:space="preserve"> </w:t>
      </w:r>
      <w:r w:rsidR="000433F6" w:rsidRPr="00140FED">
        <w:rPr>
          <w:rFonts w:eastAsia="標楷體" w:hint="eastAsia"/>
          <w:sz w:val="28"/>
          <w:u w:val="single"/>
        </w:rPr>
        <w:t>通霄</w:t>
      </w:r>
      <w:r w:rsidR="000433F6" w:rsidRPr="00140FED">
        <w:rPr>
          <w:rFonts w:eastAsia="標楷體" w:hint="eastAsia"/>
          <w:sz w:val="28"/>
          <w:u w:val="single"/>
        </w:rPr>
        <w:t xml:space="preserve"> </w:t>
      </w:r>
      <w:r w:rsidR="00A64D52" w:rsidRPr="00140FED">
        <w:rPr>
          <w:rFonts w:eastAsia="標楷體"/>
          <w:sz w:val="28"/>
        </w:rPr>
        <w:t>國民中</w:t>
      </w:r>
      <w:r w:rsidRPr="00140FED">
        <w:rPr>
          <w:rFonts w:eastAsia="標楷體"/>
          <w:sz w:val="28"/>
        </w:rPr>
        <w:t>學</w:t>
      </w:r>
      <w:r w:rsidR="000433F6" w:rsidRPr="00140FED">
        <w:rPr>
          <w:rFonts w:eastAsia="標楷體" w:hint="eastAsia"/>
          <w:sz w:val="28"/>
          <w:u w:val="single"/>
        </w:rPr>
        <w:t xml:space="preserve"> 1</w:t>
      </w:r>
      <w:r w:rsidR="00EB5E29">
        <w:rPr>
          <w:rFonts w:eastAsia="標楷體" w:hint="eastAsia"/>
          <w:sz w:val="28"/>
          <w:u w:val="single"/>
        </w:rPr>
        <w:t>1</w:t>
      </w:r>
      <w:r w:rsidR="00307B58">
        <w:rPr>
          <w:rFonts w:eastAsia="標楷體"/>
          <w:sz w:val="28"/>
          <w:u w:val="single"/>
        </w:rPr>
        <w:t>1</w:t>
      </w:r>
      <w:r w:rsidR="000433F6" w:rsidRPr="00140FED">
        <w:rPr>
          <w:rFonts w:eastAsia="標楷體" w:hint="eastAsia"/>
          <w:sz w:val="28"/>
          <w:u w:val="single"/>
        </w:rPr>
        <w:t xml:space="preserve"> </w:t>
      </w:r>
      <w:r w:rsidRPr="00140FED">
        <w:rPr>
          <w:rFonts w:eastAsia="標楷體"/>
          <w:sz w:val="28"/>
        </w:rPr>
        <w:t>學年度</w:t>
      </w:r>
      <w:r w:rsidR="000433F6" w:rsidRPr="00140FED">
        <w:rPr>
          <w:rFonts w:eastAsia="標楷體" w:hint="eastAsia"/>
          <w:sz w:val="28"/>
        </w:rPr>
        <w:t>第</w:t>
      </w:r>
      <w:r w:rsidR="000433F6" w:rsidRPr="00140FED">
        <w:rPr>
          <w:rFonts w:eastAsia="標楷體" w:hint="eastAsia"/>
          <w:sz w:val="28"/>
          <w:u w:val="single"/>
        </w:rPr>
        <w:t xml:space="preserve"> </w:t>
      </w:r>
      <w:r w:rsidR="004267D9" w:rsidRPr="00140FED">
        <w:rPr>
          <w:rFonts w:eastAsia="標楷體" w:hint="eastAsia"/>
          <w:sz w:val="28"/>
          <w:u w:val="single"/>
        </w:rPr>
        <w:t>1</w:t>
      </w:r>
      <w:r w:rsidR="000433F6" w:rsidRPr="00140FED">
        <w:rPr>
          <w:rFonts w:eastAsia="標楷體" w:hint="eastAsia"/>
          <w:sz w:val="28"/>
          <w:u w:val="single"/>
        </w:rPr>
        <w:t xml:space="preserve"> </w:t>
      </w:r>
      <w:r w:rsidRPr="00140FED">
        <w:rPr>
          <w:rFonts w:eastAsia="標楷體"/>
          <w:sz w:val="28"/>
        </w:rPr>
        <w:t>學期</w:t>
      </w:r>
      <w:r w:rsidR="00AF4B3B" w:rsidRPr="00140FED">
        <w:rPr>
          <w:rFonts w:eastAsia="標楷體" w:hint="eastAsia"/>
          <w:sz w:val="28"/>
          <w:u w:val="single"/>
        </w:rPr>
        <w:t xml:space="preserve"> </w:t>
      </w:r>
      <w:r w:rsidR="00DC4360" w:rsidRPr="00140FED">
        <w:rPr>
          <w:rFonts w:eastAsia="標楷體" w:hint="eastAsia"/>
          <w:sz w:val="28"/>
          <w:u w:val="single"/>
        </w:rPr>
        <w:t>9</w:t>
      </w:r>
      <w:r w:rsidR="00AF4B3B" w:rsidRPr="00140FED">
        <w:rPr>
          <w:rFonts w:eastAsia="標楷體" w:hint="eastAsia"/>
          <w:sz w:val="28"/>
          <w:u w:val="single"/>
        </w:rPr>
        <w:t xml:space="preserve"> </w:t>
      </w:r>
      <w:r w:rsidRPr="00140FED">
        <w:rPr>
          <w:rFonts w:eastAsia="標楷體"/>
          <w:sz w:val="28"/>
        </w:rPr>
        <w:t>年級</w:t>
      </w:r>
      <w:r w:rsidRPr="00140FED">
        <w:rPr>
          <w:rFonts w:eastAsia="標楷體"/>
          <w:bCs/>
          <w:sz w:val="28"/>
        </w:rPr>
        <w:t>教學進度總表</w:t>
      </w:r>
      <w:r w:rsidRPr="00140FED">
        <w:rPr>
          <w:rFonts w:eastAsia="標楷體" w:hint="eastAsia"/>
          <w:bCs/>
          <w:sz w:val="28"/>
        </w:rPr>
        <w:t>(</w:t>
      </w:r>
      <w:r w:rsidR="00644D37" w:rsidRPr="00140FED">
        <w:rPr>
          <w:rFonts w:eastAsia="標楷體" w:hint="eastAsia"/>
          <w:bCs/>
          <w:sz w:val="28"/>
        </w:rPr>
        <w:t>國中</w:t>
      </w:r>
      <w:r w:rsidR="00644D37" w:rsidRPr="00140FED">
        <w:rPr>
          <w:rFonts w:eastAsia="標楷體" w:hint="eastAsia"/>
          <w:bCs/>
          <w:sz w:val="28"/>
        </w:rPr>
        <w:t>/</w:t>
      </w:r>
      <w:r w:rsidRPr="00140FED">
        <w:rPr>
          <w:rFonts w:eastAsia="標楷體" w:hint="eastAsia"/>
          <w:b/>
          <w:sz w:val="28"/>
        </w:rPr>
        <w:t>分散式資源班</w:t>
      </w:r>
      <w:r w:rsidRPr="00140FED">
        <w:rPr>
          <w:rFonts w:eastAsia="標楷體" w:hint="eastAsia"/>
          <w:bCs/>
          <w:sz w:val="28"/>
        </w:rPr>
        <w:t>)</w:t>
      </w:r>
    </w:p>
    <w:tbl>
      <w:tblPr>
        <w:tblW w:w="14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992"/>
        <w:gridCol w:w="1276"/>
        <w:gridCol w:w="1006"/>
        <w:gridCol w:w="2396"/>
        <w:gridCol w:w="2127"/>
        <w:gridCol w:w="1997"/>
        <w:gridCol w:w="1548"/>
        <w:gridCol w:w="1841"/>
      </w:tblGrid>
      <w:tr w:rsidR="000433F6" w:rsidRPr="00955B28" w:rsidTr="00B545CE">
        <w:trPr>
          <w:cantSplit/>
          <w:trHeight w:val="480"/>
          <w:jc w:val="center"/>
        </w:trPr>
        <w:tc>
          <w:tcPr>
            <w:tcW w:w="1162" w:type="dxa"/>
            <w:vMerge w:val="restart"/>
            <w:vAlign w:val="center"/>
          </w:tcPr>
          <w:p w:rsidR="000433F6" w:rsidRPr="00955B28" w:rsidRDefault="000433F6" w:rsidP="00955B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5B28">
              <w:rPr>
                <w:rFonts w:ascii="標楷體" w:eastAsia="標楷體" w:hAnsi="標楷體"/>
                <w:color w:val="000000"/>
              </w:rPr>
              <w:t>週</w:t>
            </w:r>
          </w:p>
          <w:p w:rsidR="000433F6" w:rsidRPr="00955B28" w:rsidRDefault="000433F6" w:rsidP="00955B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5B28">
              <w:rPr>
                <w:rFonts w:ascii="標楷體" w:eastAsia="標楷體" w:hAnsi="標楷體"/>
                <w:color w:val="000000"/>
              </w:rPr>
              <w:t>次、月份</w:t>
            </w:r>
          </w:p>
        </w:tc>
        <w:tc>
          <w:tcPr>
            <w:tcW w:w="992" w:type="dxa"/>
            <w:vMerge w:val="restart"/>
            <w:vAlign w:val="center"/>
          </w:tcPr>
          <w:p w:rsidR="000433F6" w:rsidRPr="00955B28" w:rsidRDefault="000433F6" w:rsidP="00955B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5B28">
              <w:rPr>
                <w:rFonts w:ascii="標楷體" w:eastAsia="標楷體" w:hAnsi="標楷體"/>
                <w:color w:val="000000"/>
              </w:rPr>
              <w:t>學校重要行事</w:t>
            </w:r>
          </w:p>
        </w:tc>
        <w:tc>
          <w:tcPr>
            <w:tcW w:w="1276" w:type="dxa"/>
            <w:vMerge w:val="restart"/>
            <w:vAlign w:val="center"/>
          </w:tcPr>
          <w:p w:rsidR="000433F6" w:rsidRPr="00955B28" w:rsidRDefault="000433F6" w:rsidP="00955B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5B28">
              <w:rPr>
                <w:rFonts w:ascii="標楷體" w:eastAsia="標楷體" w:hAnsi="標楷體"/>
                <w:color w:val="000000"/>
              </w:rPr>
              <w:t>學習主題</w:t>
            </w:r>
          </w:p>
        </w:tc>
        <w:tc>
          <w:tcPr>
            <w:tcW w:w="1006" w:type="dxa"/>
            <w:vMerge w:val="restart"/>
            <w:vAlign w:val="center"/>
          </w:tcPr>
          <w:p w:rsidR="000433F6" w:rsidRPr="00955B28" w:rsidRDefault="000433F6" w:rsidP="00955B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5B28">
              <w:rPr>
                <w:rFonts w:ascii="標楷體" w:eastAsia="標楷體" w:hAnsi="標楷體" w:hint="eastAsia"/>
                <w:color w:val="000000"/>
              </w:rPr>
              <w:t>分組模式/組別/人數</w:t>
            </w:r>
          </w:p>
        </w:tc>
        <w:tc>
          <w:tcPr>
            <w:tcW w:w="4523" w:type="dxa"/>
            <w:gridSpan w:val="2"/>
            <w:vAlign w:val="center"/>
          </w:tcPr>
          <w:p w:rsidR="000433F6" w:rsidRPr="00955B28" w:rsidRDefault="000433F6" w:rsidP="00955B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5B28">
              <w:rPr>
                <w:rFonts w:ascii="標楷體" w:eastAsia="標楷體" w:hAnsi="標楷體"/>
                <w:color w:val="000000"/>
              </w:rPr>
              <w:t>語文</w:t>
            </w:r>
          </w:p>
        </w:tc>
        <w:tc>
          <w:tcPr>
            <w:tcW w:w="1997" w:type="dxa"/>
            <w:vMerge w:val="restart"/>
            <w:vAlign w:val="center"/>
          </w:tcPr>
          <w:p w:rsidR="000433F6" w:rsidRPr="00955B28" w:rsidRDefault="000433F6" w:rsidP="00955B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5B28">
              <w:rPr>
                <w:rFonts w:ascii="標楷體" w:eastAsia="標楷體" w:hAnsi="標楷體"/>
                <w:color w:val="000000"/>
              </w:rPr>
              <w:t>數學</w:t>
            </w:r>
          </w:p>
        </w:tc>
        <w:tc>
          <w:tcPr>
            <w:tcW w:w="3389" w:type="dxa"/>
            <w:gridSpan w:val="2"/>
            <w:vAlign w:val="center"/>
          </w:tcPr>
          <w:p w:rsidR="000433F6" w:rsidRPr="00955B28" w:rsidRDefault="000433F6" w:rsidP="00955B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5B28">
              <w:rPr>
                <w:rFonts w:ascii="標楷體" w:eastAsia="標楷體" w:hAnsi="標楷體"/>
                <w:color w:val="000000"/>
              </w:rPr>
              <w:t>彈性學習節數</w:t>
            </w:r>
          </w:p>
        </w:tc>
      </w:tr>
      <w:tr w:rsidR="000433F6" w:rsidRPr="00955B28" w:rsidTr="00B545CE">
        <w:trPr>
          <w:cantSplit/>
          <w:trHeight w:val="772"/>
          <w:jc w:val="center"/>
        </w:trPr>
        <w:tc>
          <w:tcPr>
            <w:tcW w:w="1162" w:type="dxa"/>
            <w:vMerge/>
            <w:tcBorders>
              <w:tl2br w:val="single" w:sz="4" w:space="0" w:color="auto"/>
            </w:tcBorders>
            <w:vAlign w:val="center"/>
          </w:tcPr>
          <w:p w:rsidR="000433F6" w:rsidRPr="00955B28" w:rsidRDefault="000433F6" w:rsidP="00955B2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0433F6" w:rsidRPr="00955B28" w:rsidRDefault="000433F6" w:rsidP="00955B2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0433F6" w:rsidRPr="00955B28" w:rsidRDefault="000433F6" w:rsidP="00955B2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dxa"/>
            <w:vMerge/>
            <w:vAlign w:val="center"/>
          </w:tcPr>
          <w:p w:rsidR="000433F6" w:rsidRPr="00955B28" w:rsidRDefault="000433F6" w:rsidP="00955B2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96" w:type="dxa"/>
            <w:vAlign w:val="center"/>
          </w:tcPr>
          <w:p w:rsidR="000433F6" w:rsidRPr="00955B28" w:rsidRDefault="000433F6" w:rsidP="00955B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5B28">
              <w:rPr>
                <w:rFonts w:ascii="標楷體" w:eastAsia="標楷體" w:hAnsi="標楷體" w:hint="eastAsia"/>
                <w:color w:val="000000"/>
              </w:rPr>
              <w:t>國語文</w:t>
            </w:r>
          </w:p>
        </w:tc>
        <w:tc>
          <w:tcPr>
            <w:tcW w:w="2127" w:type="dxa"/>
            <w:vAlign w:val="center"/>
          </w:tcPr>
          <w:p w:rsidR="000433F6" w:rsidRPr="00955B28" w:rsidRDefault="000433F6" w:rsidP="00955B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5B28">
              <w:rPr>
                <w:rFonts w:ascii="標楷體" w:eastAsia="標楷體" w:hAnsi="標楷體" w:hint="eastAsia"/>
                <w:color w:val="000000"/>
              </w:rPr>
              <w:t>英語文</w:t>
            </w:r>
          </w:p>
        </w:tc>
        <w:tc>
          <w:tcPr>
            <w:tcW w:w="1997" w:type="dxa"/>
            <w:vMerge/>
            <w:textDirection w:val="tbRlV"/>
            <w:vAlign w:val="center"/>
          </w:tcPr>
          <w:p w:rsidR="000433F6" w:rsidRPr="00955B28" w:rsidRDefault="000433F6" w:rsidP="00955B28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0433F6" w:rsidRPr="00955B28" w:rsidRDefault="000433F6" w:rsidP="00955B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5B28">
              <w:rPr>
                <w:rFonts w:ascii="標楷體" w:eastAsia="標楷體" w:hAnsi="標楷體" w:hint="eastAsia"/>
                <w:color w:val="000000"/>
                <w:sz w:val="20"/>
              </w:rPr>
              <w:t>特殊需求(職業教育)</w:t>
            </w:r>
          </w:p>
        </w:tc>
        <w:tc>
          <w:tcPr>
            <w:tcW w:w="1841" w:type="dxa"/>
            <w:vAlign w:val="center"/>
          </w:tcPr>
          <w:p w:rsidR="000433F6" w:rsidRPr="00955B28" w:rsidRDefault="000433F6" w:rsidP="00955B2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45CE" w:rsidRPr="00955B28" w:rsidTr="00B545CE">
        <w:trPr>
          <w:cantSplit/>
          <w:trHeight w:val="780"/>
          <w:jc w:val="center"/>
        </w:trPr>
        <w:tc>
          <w:tcPr>
            <w:tcW w:w="1162" w:type="dxa"/>
            <w:vAlign w:val="center"/>
          </w:tcPr>
          <w:p w:rsidR="00B545CE" w:rsidRPr="00955B28" w:rsidRDefault="00B545CE" w:rsidP="00B545CE">
            <w:pPr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</w:t>
            </w:r>
            <w:r w:rsidRPr="00955B28">
              <w:rPr>
                <w:rFonts w:ascii="標楷體" w:eastAsia="標楷體" w:hAnsi="標楷體"/>
                <w:snapToGrid w:val="0"/>
                <w:sz w:val="20"/>
                <w:szCs w:val="20"/>
              </w:rPr>
              <w:t>1</w:t>
            </w: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週</w:t>
            </w:r>
          </w:p>
          <w:p w:rsidR="00B545CE" w:rsidRPr="00955B28" w:rsidRDefault="00B545CE" w:rsidP="00B545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5B28">
              <w:rPr>
                <w:rFonts w:ascii="標楷體" w:eastAsia="標楷體" w:hAnsi="標楷體"/>
                <w:sz w:val="20"/>
                <w:szCs w:val="20"/>
              </w:rPr>
              <w:t>8/30~9/3</w:t>
            </w:r>
          </w:p>
        </w:tc>
        <w:tc>
          <w:tcPr>
            <w:tcW w:w="992" w:type="dxa"/>
            <w:vAlign w:val="center"/>
          </w:tcPr>
          <w:p w:rsidR="00B545CE" w:rsidRPr="00955B28" w:rsidRDefault="00B545CE" w:rsidP="00B545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B545CE" w:rsidRPr="00955B28" w:rsidRDefault="00B545CE" w:rsidP="00B545CE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1006" w:type="dxa"/>
            <w:vAlign w:val="center"/>
          </w:tcPr>
          <w:p w:rsidR="00B545CE" w:rsidRDefault="00B545CE" w:rsidP="00307B58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抽離/9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A</w:t>
            </w:r>
            <w:r w:rsidRPr="00955B28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="00307B58">
              <w:rPr>
                <w:rFonts w:ascii="標楷體" w:eastAsia="標楷體" w:hAnsi="標楷體" w:cs="Times New Roman"/>
                <w:color w:val="000000"/>
                <w:kern w:val="2"/>
              </w:rPr>
              <w:t>4</w:t>
            </w:r>
            <w:r w:rsidR="00307B58"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外加</w:t>
            </w:r>
          </w:p>
          <w:p w:rsidR="006370D5" w:rsidRPr="006370D5" w:rsidRDefault="006370D5" w:rsidP="006370D5">
            <w:pPr>
              <w:pStyle w:val="a3"/>
              <w:widowControl w:val="0"/>
              <w:rPr>
                <w:rFonts w:hint="eastAsia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職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4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</w:tc>
        <w:tc>
          <w:tcPr>
            <w:tcW w:w="2396" w:type="dxa"/>
            <w:vAlign w:val="center"/>
          </w:tcPr>
          <w:p w:rsidR="00B545CE" w:rsidRDefault="00B545CE" w:rsidP="00B545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z w:val="20"/>
                <w:szCs w:val="20"/>
              </w:rPr>
              <w:t>預備週</w:t>
            </w:r>
          </w:p>
          <w:p w:rsidR="00B545CE" w:rsidRPr="003353EB" w:rsidRDefault="00B545CE" w:rsidP="00B545CE">
            <w:pPr>
              <w:pStyle w:val="a9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353EB">
              <w:rPr>
                <w:rFonts w:ascii="標楷體" w:eastAsia="標楷體" w:hAnsi="標楷體" w:hint="eastAsia"/>
                <w:sz w:val="20"/>
                <w:szCs w:val="20"/>
              </w:rPr>
              <w:t>施測識字量測驗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B545CE" w:rsidRDefault="00B545CE" w:rsidP="00B545CE">
            <w:pPr>
              <w:pStyle w:val="a9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施測國中閱讀推理測驗。</w:t>
            </w:r>
          </w:p>
          <w:p w:rsidR="00B545CE" w:rsidRPr="003353EB" w:rsidRDefault="00B545CE" w:rsidP="00B545CE">
            <w:pPr>
              <w:pStyle w:val="a9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施測朗讀流暢性。</w:t>
            </w:r>
          </w:p>
        </w:tc>
        <w:tc>
          <w:tcPr>
            <w:tcW w:w="2127" w:type="dxa"/>
            <w:vAlign w:val="center"/>
          </w:tcPr>
          <w:p w:rsidR="00B545CE" w:rsidRDefault="00B545CE" w:rsidP="00B545CE">
            <w:pPr>
              <w:spacing w:line="200" w:lineRule="exact"/>
              <w:jc w:val="center"/>
            </w:pPr>
            <w:r w:rsidRPr="00955B28">
              <w:rPr>
                <w:rFonts w:ascii="標楷體" w:eastAsia="標楷體" w:hAnsi="標楷體"/>
                <w:sz w:val="18"/>
                <w:szCs w:val="18"/>
              </w:rPr>
              <w:t>Lesson 1 Have You Ever</w:t>
            </w:r>
            <w:r w:rsidRPr="00955B28">
              <w:rPr>
                <w:rFonts w:ascii="標楷體" w:eastAsia="標楷體" w:hAnsi="標楷體" w:hint="eastAsia"/>
                <w:sz w:val="18"/>
                <w:szCs w:val="18"/>
              </w:rPr>
              <w:t xml:space="preserve"> He</w:t>
            </w:r>
            <w:r w:rsidRPr="00955B28">
              <w:rPr>
                <w:rFonts w:ascii="標楷體" w:eastAsia="標楷體" w:hAnsi="標楷體"/>
                <w:sz w:val="18"/>
                <w:szCs w:val="18"/>
              </w:rPr>
              <w:t xml:space="preserve">ard of </w:t>
            </w:r>
            <w:r w:rsidRPr="00955B28"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  <w:r w:rsidRPr="00955B28">
              <w:rPr>
                <w:rFonts w:ascii="標楷體" w:eastAsia="標楷體" w:hAnsi="標楷體"/>
                <w:sz w:val="18"/>
                <w:szCs w:val="18"/>
              </w:rPr>
              <w:t xml:space="preserve"> Christmas Carol?</w:t>
            </w:r>
            <w:r w:rsidRPr="00092CAD">
              <w:t xml:space="preserve"> </w:t>
            </w:r>
          </w:p>
          <w:p w:rsidR="00B545CE" w:rsidRDefault="00B545CE" w:rsidP="00B545CE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92CAD">
              <w:rPr>
                <w:rFonts w:ascii="標楷體" w:eastAsia="標楷體" w:hAnsi="標楷體"/>
                <w:sz w:val="18"/>
                <w:szCs w:val="18"/>
              </w:rPr>
              <w:t xml:space="preserve">1.能聽說讀寫與各國食物 或節慶相關的英文。 </w:t>
            </w:r>
          </w:p>
          <w:p w:rsidR="00B545CE" w:rsidRPr="00955B28" w:rsidRDefault="00B545CE" w:rsidP="00B545CE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92CAD">
              <w:rPr>
                <w:rFonts w:ascii="標楷體" w:eastAsia="標楷體" w:hAnsi="標楷體"/>
                <w:sz w:val="18"/>
                <w:szCs w:val="18"/>
              </w:rPr>
              <w:t>2.多J5:了解及尊重不同文 化的習俗與禁忌。</w:t>
            </w:r>
          </w:p>
        </w:tc>
        <w:tc>
          <w:tcPr>
            <w:tcW w:w="1997" w:type="dxa"/>
            <w:vAlign w:val="center"/>
          </w:tcPr>
          <w:p w:rsidR="00B545CE" w:rsidRPr="001A0120" w:rsidRDefault="00B545CE" w:rsidP="00B545CE">
            <w:pPr>
              <w:ind w:left="57" w:right="57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A0120">
              <w:rPr>
                <w:rFonts w:ascii="標楷體" w:eastAsia="標楷體" w:hAnsi="標楷體" w:hint="eastAsia"/>
                <w:b/>
                <w:sz w:val="20"/>
                <w:szCs w:val="20"/>
              </w:rPr>
              <w:t>註冊、</w:t>
            </w:r>
            <w:r w:rsidRPr="001A0120">
              <w:rPr>
                <w:rFonts w:ascii="標楷體" w:eastAsia="標楷體" w:hAnsi="標楷體"/>
                <w:b/>
                <w:sz w:val="20"/>
                <w:szCs w:val="20"/>
              </w:rPr>
              <w:t xml:space="preserve"> 開學</w:t>
            </w:r>
          </w:p>
          <w:p w:rsidR="00B545CE" w:rsidRDefault="00B545CE" w:rsidP="00B545CE">
            <w:pPr>
              <w:ind w:left="57" w:right="57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A0120">
              <w:rPr>
                <w:rFonts w:ascii="標楷體" w:eastAsia="標楷體" w:hAnsi="標楷體" w:hint="eastAsia"/>
                <w:b/>
                <w:sz w:val="20"/>
                <w:szCs w:val="20"/>
              </w:rPr>
              <w:t>預備週</w:t>
            </w:r>
          </w:p>
          <w:p w:rsidR="00B545CE" w:rsidRPr="00B545CE" w:rsidRDefault="00B545CE" w:rsidP="00B545CE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5CE">
              <w:rPr>
                <w:rFonts w:ascii="標楷體" w:eastAsia="標楷體" w:hAnsi="標楷體" w:hint="eastAsia"/>
                <w:sz w:val="20"/>
                <w:szCs w:val="20"/>
              </w:rPr>
              <w:t>前測並複習多項式的四則運算概念</w:t>
            </w:r>
          </w:p>
        </w:tc>
        <w:tc>
          <w:tcPr>
            <w:tcW w:w="1548" w:type="dxa"/>
            <w:vAlign w:val="center"/>
          </w:tcPr>
          <w:p w:rsidR="00B545CE" w:rsidRPr="00955B28" w:rsidRDefault="00B545CE" w:rsidP="00B54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z w:val="20"/>
                <w:szCs w:val="20"/>
              </w:rPr>
              <w:t>建立正確的工作觀念與態度</w:t>
            </w:r>
          </w:p>
        </w:tc>
        <w:tc>
          <w:tcPr>
            <w:tcW w:w="1841" w:type="dxa"/>
            <w:vAlign w:val="center"/>
          </w:tcPr>
          <w:p w:rsidR="00B545CE" w:rsidRPr="00955B28" w:rsidRDefault="00B545CE" w:rsidP="00B545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370D5" w:rsidRPr="00955B28" w:rsidTr="00B545CE">
        <w:trPr>
          <w:cantSplit/>
          <w:trHeight w:val="780"/>
          <w:jc w:val="center"/>
        </w:trPr>
        <w:tc>
          <w:tcPr>
            <w:tcW w:w="116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</w:t>
            </w:r>
            <w:r w:rsidRPr="00955B28">
              <w:rPr>
                <w:rFonts w:ascii="標楷體" w:eastAsia="標楷體" w:hAnsi="標楷體"/>
                <w:snapToGrid w:val="0"/>
                <w:sz w:val="20"/>
                <w:szCs w:val="20"/>
              </w:rPr>
              <w:t>2</w:t>
            </w: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週</w:t>
            </w:r>
          </w:p>
          <w:p w:rsidR="006370D5" w:rsidRPr="00955B28" w:rsidRDefault="006370D5" w:rsidP="006370D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5B28">
              <w:rPr>
                <w:rFonts w:ascii="標楷體" w:eastAsia="標楷體" w:hAnsi="標楷體"/>
                <w:sz w:val="20"/>
                <w:szCs w:val="20"/>
              </w:rPr>
              <w:t>9/6~9/10</w:t>
            </w:r>
          </w:p>
        </w:tc>
        <w:tc>
          <w:tcPr>
            <w:tcW w:w="99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dxa"/>
            <w:vAlign w:val="center"/>
          </w:tcPr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抽離/9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A</w:t>
            </w:r>
            <w:r w:rsidRPr="00955B28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4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外加</w:t>
            </w:r>
          </w:p>
          <w:p w:rsidR="006370D5" w:rsidRPr="006370D5" w:rsidRDefault="006370D5" w:rsidP="006370D5">
            <w:pPr>
              <w:pStyle w:val="a3"/>
              <w:widowControl w:val="0"/>
              <w:rPr>
                <w:rFonts w:hint="eastAsia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職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4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</w:tc>
        <w:tc>
          <w:tcPr>
            <w:tcW w:w="2396" w:type="dxa"/>
            <w:vAlign w:val="center"/>
          </w:tcPr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第一課余光中詩選</w:t>
            </w:r>
          </w:p>
          <w:p w:rsidR="006370D5" w:rsidRPr="003353EB" w:rsidRDefault="006370D5" w:rsidP="006370D5">
            <w:pPr>
              <w:pStyle w:val="a9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353EB">
              <w:rPr>
                <w:rFonts w:ascii="標楷體" w:eastAsia="標楷體" w:hAnsi="標楷體" w:hint="eastAsia"/>
                <w:bCs/>
                <w:sz w:val="20"/>
                <w:szCs w:val="20"/>
              </w:rPr>
              <w:t>認識詩的流變與體制</w:t>
            </w:r>
          </w:p>
          <w:p w:rsidR="006370D5" w:rsidRDefault="006370D5" w:rsidP="006370D5">
            <w:pPr>
              <w:pStyle w:val="a9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認識詞彙覺識概念，並練習依詞意正確斷詞</w:t>
            </w:r>
          </w:p>
          <w:p w:rsidR="006370D5" w:rsidRPr="003353EB" w:rsidRDefault="006370D5" w:rsidP="006370D5">
            <w:pPr>
              <w:pStyle w:val="a9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練習文轉圖，將詩句轉換成圖像</w:t>
            </w:r>
          </w:p>
        </w:tc>
        <w:tc>
          <w:tcPr>
            <w:tcW w:w="2127" w:type="dxa"/>
            <w:vAlign w:val="center"/>
          </w:tcPr>
          <w:p w:rsidR="006370D5" w:rsidRDefault="006370D5" w:rsidP="006370D5">
            <w:pPr>
              <w:spacing w:line="0" w:lineRule="atLeast"/>
              <w:jc w:val="center"/>
            </w:pPr>
            <w:r w:rsidRPr="00955B28">
              <w:rPr>
                <w:rFonts w:ascii="標楷體" w:eastAsia="標楷體" w:hAnsi="標楷體"/>
                <w:sz w:val="18"/>
                <w:szCs w:val="18"/>
              </w:rPr>
              <w:t>Lesson 1 Have You Ever</w:t>
            </w:r>
            <w:r w:rsidRPr="00955B28">
              <w:rPr>
                <w:rFonts w:ascii="標楷體" w:eastAsia="標楷體" w:hAnsi="標楷體" w:hint="eastAsia"/>
                <w:sz w:val="18"/>
                <w:szCs w:val="18"/>
              </w:rPr>
              <w:t xml:space="preserve"> He</w:t>
            </w:r>
            <w:r w:rsidRPr="00955B28">
              <w:rPr>
                <w:rFonts w:ascii="標楷體" w:eastAsia="標楷體" w:hAnsi="標楷體"/>
                <w:sz w:val="18"/>
                <w:szCs w:val="18"/>
              </w:rPr>
              <w:t xml:space="preserve">ard of </w:t>
            </w:r>
            <w:r w:rsidRPr="00955B28"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  <w:r w:rsidRPr="00955B28">
              <w:rPr>
                <w:rFonts w:ascii="標楷體" w:eastAsia="標楷體" w:hAnsi="標楷體"/>
                <w:sz w:val="18"/>
                <w:szCs w:val="18"/>
              </w:rPr>
              <w:t xml:space="preserve"> Christmas Carol?</w:t>
            </w:r>
            <w:r w:rsidRPr="00092CAD">
              <w:t xml:space="preserve"> </w:t>
            </w:r>
          </w:p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2CAD">
              <w:rPr>
                <w:rFonts w:ascii="標楷體" w:eastAsia="標楷體" w:hAnsi="標楷體"/>
                <w:sz w:val="18"/>
                <w:szCs w:val="18"/>
              </w:rPr>
              <w:t xml:space="preserve">1.能理解現在完成式的意 義與使用時機，並正確使 用之。 </w:t>
            </w:r>
          </w:p>
          <w:p w:rsidR="006370D5" w:rsidRPr="00955B28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2CAD">
              <w:rPr>
                <w:rFonts w:ascii="標楷體" w:eastAsia="標楷體" w:hAnsi="標楷體"/>
                <w:sz w:val="18"/>
                <w:szCs w:val="18"/>
              </w:rPr>
              <w:t>2.能進行以 already/yet 為 重點的溝通式活動。</w:t>
            </w:r>
          </w:p>
        </w:tc>
        <w:tc>
          <w:tcPr>
            <w:tcW w:w="1997" w:type="dxa"/>
            <w:vAlign w:val="center"/>
          </w:tcPr>
          <w:p w:rsidR="006370D5" w:rsidRPr="001A0120" w:rsidRDefault="006370D5" w:rsidP="006370D5">
            <w:pPr>
              <w:spacing w:line="0" w:lineRule="atLeast"/>
              <w:ind w:left="200" w:hanging="20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A0120">
              <w:rPr>
                <w:rFonts w:ascii="標楷體" w:eastAsia="標楷體" w:hAnsi="標楷體" w:hint="eastAsia"/>
                <w:b/>
                <w:sz w:val="20"/>
              </w:rPr>
              <w:t>第一章 比例線段與相似形</w:t>
            </w:r>
          </w:p>
          <w:p w:rsidR="006370D5" w:rsidRPr="001A0120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A0120">
              <w:rPr>
                <w:rFonts w:ascii="標楷體" w:eastAsia="標楷體" w:hAnsi="標楷體"/>
                <w:b/>
                <w:sz w:val="20"/>
              </w:rPr>
              <w:t>1-1</w:t>
            </w:r>
            <w:r w:rsidRPr="001A0120">
              <w:rPr>
                <w:rFonts w:ascii="標楷體" w:eastAsia="標楷體" w:hAnsi="標楷體" w:hint="eastAsia"/>
                <w:b/>
                <w:sz w:val="20"/>
              </w:rPr>
              <w:t xml:space="preserve"> 連比</w:t>
            </w:r>
            <w:r w:rsidRPr="001A0120">
              <w:rPr>
                <w:rFonts w:ascii="標楷體" w:eastAsia="標楷體" w:hAnsi="標楷體"/>
                <w:b/>
                <w:sz w:val="20"/>
              </w:rPr>
              <w:t>(4)</w:t>
            </w:r>
          </w:p>
          <w:p w:rsidR="006370D5" w:rsidRPr="006E4051" w:rsidRDefault="006370D5" w:rsidP="006370D5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 w:val="20"/>
              </w:rPr>
            </w:pPr>
            <w:r w:rsidRPr="006E4051">
              <w:rPr>
                <w:rFonts w:ascii="標楷體" w:eastAsia="標楷體" w:hAnsi="標楷體" w:hint="eastAsia"/>
                <w:sz w:val="20"/>
              </w:rPr>
              <w:t>瞭解比例式的概念</w:t>
            </w:r>
          </w:p>
          <w:p w:rsidR="006370D5" w:rsidRDefault="006370D5" w:rsidP="006370D5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能將比例式化簡</w:t>
            </w:r>
          </w:p>
          <w:p w:rsidR="006370D5" w:rsidRPr="006E4051" w:rsidRDefault="006370D5" w:rsidP="006370D5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理解連比的概念及完成例題。</w:t>
            </w:r>
          </w:p>
        </w:tc>
        <w:tc>
          <w:tcPr>
            <w:tcW w:w="1548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z w:val="20"/>
                <w:szCs w:val="20"/>
              </w:rPr>
              <w:t>建立正確的工作觀念與態度</w:t>
            </w:r>
          </w:p>
        </w:tc>
        <w:tc>
          <w:tcPr>
            <w:tcW w:w="1841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370D5" w:rsidRPr="00955B28" w:rsidTr="00B545CE">
        <w:trPr>
          <w:cantSplit/>
          <w:trHeight w:val="780"/>
          <w:jc w:val="center"/>
        </w:trPr>
        <w:tc>
          <w:tcPr>
            <w:tcW w:w="116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</w:t>
            </w:r>
            <w:r w:rsidRPr="00955B28">
              <w:rPr>
                <w:rFonts w:ascii="標楷體" w:eastAsia="標楷體" w:hAnsi="標楷體"/>
                <w:snapToGrid w:val="0"/>
                <w:sz w:val="20"/>
                <w:szCs w:val="20"/>
              </w:rPr>
              <w:t>3</w:t>
            </w: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週</w:t>
            </w:r>
          </w:p>
          <w:p w:rsidR="006370D5" w:rsidRPr="00955B28" w:rsidRDefault="006370D5" w:rsidP="006370D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5B28">
              <w:rPr>
                <w:rFonts w:ascii="標楷體" w:eastAsia="標楷體" w:hAnsi="標楷體"/>
                <w:sz w:val="20"/>
                <w:szCs w:val="20"/>
              </w:rPr>
              <w:t>9/13~9/17</w:t>
            </w:r>
          </w:p>
        </w:tc>
        <w:tc>
          <w:tcPr>
            <w:tcW w:w="99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dxa"/>
            <w:vAlign w:val="center"/>
          </w:tcPr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抽離/9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A</w:t>
            </w:r>
            <w:r w:rsidRPr="00955B28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4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外加</w:t>
            </w:r>
          </w:p>
          <w:p w:rsidR="006370D5" w:rsidRPr="006370D5" w:rsidRDefault="006370D5" w:rsidP="006370D5">
            <w:pPr>
              <w:pStyle w:val="a3"/>
              <w:widowControl w:val="0"/>
              <w:rPr>
                <w:rFonts w:hint="eastAsia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職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4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</w:tc>
        <w:tc>
          <w:tcPr>
            <w:tcW w:w="2396" w:type="dxa"/>
            <w:vAlign w:val="center"/>
          </w:tcPr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第二課詞選</w:t>
            </w:r>
          </w:p>
          <w:p w:rsidR="006370D5" w:rsidRPr="003353EB" w:rsidRDefault="006370D5" w:rsidP="006370D5">
            <w:pPr>
              <w:pStyle w:val="a9"/>
              <w:numPr>
                <w:ilvl w:val="0"/>
                <w:numId w:val="21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353EB">
              <w:rPr>
                <w:rFonts w:ascii="標楷體" w:eastAsia="標楷體" w:hAnsi="標楷體" w:hint="eastAsia"/>
                <w:bCs/>
                <w:sz w:val="20"/>
                <w:szCs w:val="20"/>
              </w:rPr>
              <w:t>複習詞素覺識概念，帶入四大詞彙策略</w:t>
            </w:r>
          </w:p>
          <w:p w:rsidR="006370D5" w:rsidRDefault="006370D5" w:rsidP="006370D5">
            <w:pPr>
              <w:pStyle w:val="a9"/>
              <w:numPr>
                <w:ilvl w:val="0"/>
                <w:numId w:val="21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介紹中國韻文(詩詞曲)流變</w:t>
            </w:r>
          </w:p>
          <w:p w:rsidR="006370D5" w:rsidRPr="003353EB" w:rsidRDefault="006370D5" w:rsidP="006370D5">
            <w:pPr>
              <w:pStyle w:val="a9"/>
              <w:numPr>
                <w:ilvl w:val="0"/>
                <w:numId w:val="21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運用詞彙策略，理解文意，練習用自己的話說一次(摘要策略)</w:t>
            </w:r>
          </w:p>
        </w:tc>
        <w:tc>
          <w:tcPr>
            <w:tcW w:w="2127" w:type="dxa"/>
            <w:vAlign w:val="center"/>
          </w:tcPr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B28">
              <w:rPr>
                <w:rFonts w:ascii="標楷體" w:eastAsia="標楷體" w:hAnsi="標楷體"/>
                <w:sz w:val="18"/>
                <w:szCs w:val="18"/>
              </w:rPr>
              <w:t>Lesson 1 Have You Ever</w:t>
            </w:r>
            <w:r w:rsidRPr="00955B28">
              <w:rPr>
                <w:rFonts w:ascii="標楷體" w:eastAsia="標楷體" w:hAnsi="標楷體" w:hint="eastAsia"/>
                <w:sz w:val="18"/>
                <w:szCs w:val="18"/>
              </w:rPr>
              <w:t xml:space="preserve"> He</w:t>
            </w:r>
            <w:r w:rsidRPr="00955B28">
              <w:rPr>
                <w:rFonts w:ascii="標楷體" w:eastAsia="標楷體" w:hAnsi="標楷體"/>
                <w:sz w:val="18"/>
                <w:szCs w:val="18"/>
              </w:rPr>
              <w:t xml:space="preserve">ard of </w:t>
            </w:r>
            <w:r w:rsidRPr="00955B28"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  <w:r w:rsidRPr="00955B28">
              <w:rPr>
                <w:rFonts w:ascii="標楷體" w:eastAsia="標楷體" w:hAnsi="標楷體"/>
                <w:sz w:val="18"/>
                <w:szCs w:val="18"/>
              </w:rPr>
              <w:t xml:space="preserve"> Christmas Carol?</w:t>
            </w:r>
          </w:p>
          <w:p w:rsidR="006370D5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92CAD">
              <w:rPr>
                <w:rFonts w:ascii="標楷體" w:eastAsia="標楷體" w:hAnsi="標楷體"/>
                <w:sz w:val="18"/>
                <w:szCs w:val="18"/>
              </w:rPr>
              <w:t xml:space="preserve">1.能進行以 ever 或 never 為重點的溝通式活動。 </w:t>
            </w:r>
          </w:p>
          <w:p w:rsidR="006370D5" w:rsidRPr="00955B28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92CAD">
              <w:rPr>
                <w:rFonts w:ascii="標楷體" w:eastAsia="標楷體" w:hAnsi="標楷體"/>
                <w:sz w:val="18"/>
                <w:szCs w:val="18"/>
              </w:rPr>
              <w:t>2.能進行以 since 或 for 為 重點的溝通式活動。</w:t>
            </w:r>
          </w:p>
        </w:tc>
        <w:tc>
          <w:tcPr>
            <w:tcW w:w="1997" w:type="dxa"/>
            <w:vAlign w:val="center"/>
          </w:tcPr>
          <w:p w:rsidR="006370D5" w:rsidRPr="001A0120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A0120">
              <w:rPr>
                <w:rFonts w:ascii="標楷體" w:eastAsia="標楷體" w:hAnsi="標楷體"/>
                <w:b/>
                <w:sz w:val="20"/>
              </w:rPr>
              <w:t>1-2</w:t>
            </w:r>
            <w:r w:rsidRPr="001A0120">
              <w:rPr>
                <w:rFonts w:ascii="標楷體" w:eastAsia="標楷體" w:hAnsi="標楷體" w:hint="eastAsia"/>
                <w:b/>
                <w:sz w:val="20"/>
              </w:rPr>
              <w:t xml:space="preserve"> 比例線段</w:t>
            </w:r>
            <w:r w:rsidRPr="001A0120">
              <w:rPr>
                <w:rFonts w:ascii="標楷體" w:eastAsia="標楷體" w:hAnsi="標楷體"/>
                <w:b/>
                <w:sz w:val="20"/>
              </w:rPr>
              <w:t>(4)</w:t>
            </w:r>
          </w:p>
          <w:p w:rsidR="006370D5" w:rsidRPr="006E4051" w:rsidRDefault="006370D5" w:rsidP="006370D5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 w:val="20"/>
              </w:rPr>
            </w:pPr>
            <w:r w:rsidRPr="006E4051">
              <w:rPr>
                <w:rFonts w:ascii="標楷體" w:eastAsia="標楷體" w:hAnsi="標楷體" w:hint="eastAsia"/>
                <w:sz w:val="20"/>
              </w:rPr>
              <w:t>用尺規作圖理解比例線段的概念。</w:t>
            </w:r>
          </w:p>
          <w:p w:rsidR="006370D5" w:rsidRDefault="006370D5" w:rsidP="006370D5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瞭解平行線截比例線段性質。</w:t>
            </w:r>
          </w:p>
          <w:p w:rsidR="006370D5" w:rsidRPr="006E4051" w:rsidRDefault="006370D5" w:rsidP="006370D5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從比例線段判別平行線。</w:t>
            </w:r>
          </w:p>
        </w:tc>
        <w:tc>
          <w:tcPr>
            <w:tcW w:w="1548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z w:val="20"/>
                <w:szCs w:val="20"/>
              </w:rPr>
              <w:t>中式糕點製作-黑糖發糕</w:t>
            </w:r>
          </w:p>
        </w:tc>
        <w:tc>
          <w:tcPr>
            <w:tcW w:w="1841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370D5" w:rsidRPr="00955B28" w:rsidTr="00B545CE">
        <w:trPr>
          <w:cantSplit/>
          <w:trHeight w:val="780"/>
          <w:jc w:val="center"/>
        </w:trPr>
        <w:tc>
          <w:tcPr>
            <w:tcW w:w="116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lastRenderedPageBreak/>
              <w:t>第</w:t>
            </w:r>
            <w:r w:rsidRPr="00955B28">
              <w:rPr>
                <w:rFonts w:ascii="標楷體" w:eastAsia="標楷體" w:hAnsi="標楷體"/>
                <w:snapToGrid w:val="0"/>
                <w:sz w:val="20"/>
                <w:szCs w:val="20"/>
              </w:rPr>
              <w:t>4</w:t>
            </w: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週</w:t>
            </w:r>
          </w:p>
          <w:p w:rsidR="006370D5" w:rsidRPr="00955B28" w:rsidRDefault="006370D5" w:rsidP="006370D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5B28">
              <w:rPr>
                <w:rFonts w:ascii="標楷體" w:eastAsia="標楷體" w:hAnsi="標楷體"/>
                <w:sz w:val="20"/>
                <w:szCs w:val="20"/>
              </w:rPr>
              <w:t>9/20~9/24</w:t>
            </w:r>
          </w:p>
        </w:tc>
        <w:tc>
          <w:tcPr>
            <w:tcW w:w="99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dxa"/>
            <w:vAlign w:val="center"/>
          </w:tcPr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抽離/9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A</w:t>
            </w:r>
            <w:r w:rsidRPr="00955B28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4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外加</w:t>
            </w:r>
          </w:p>
          <w:p w:rsidR="006370D5" w:rsidRPr="006370D5" w:rsidRDefault="006370D5" w:rsidP="006370D5">
            <w:pPr>
              <w:pStyle w:val="a3"/>
              <w:widowControl w:val="0"/>
              <w:rPr>
                <w:rFonts w:hint="eastAsia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職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4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</w:tc>
        <w:tc>
          <w:tcPr>
            <w:tcW w:w="2396" w:type="dxa"/>
            <w:vAlign w:val="center"/>
          </w:tcPr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第三課黑與白—虎鯨</w:t>
            </w:r>
          </w:p>
          <w:p w:rsidR="006370D5" w:rsidRDefault="006370D5" w:rsidP="006370D5">
            <w:pPr>
              <w:pStyle w:val="a9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概覽文章，並</w:t>
            </w:r>
            <w:r w:rsidRPr="00265627">
              <w:rPr>
                <w:rFonts w:ascii="標楷體" w:eastAsia="標楷體" w:hAnsi="標楷體" w:hint="eastAsia"/>
                <w:bCs/>
                <w:sz w:val="20"/>
                <w:szCs w:val="20"/>
              </w:rPr>
              <w:t>圈出生難詞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，練習用詞彙策略猜測詞義</w:t>
            </w:r>
            <w:r w:rsidRPr="00265627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:rsidR="006370D5" w:rsidRPr="00265627" w:rsidRDefault="006370D5" w:rsidP="006370D5">
            <w:pPr>
              <w:pStyle w:val="a9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5627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介紹自然段和意義段概念，概覽全文，區分意義段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:rsidR="006370D5" w:rsidRDefault="006370D5" w:rsidP="006370D5">
            <w:pPr>
              <w:pStyle w:val="a9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找出動態描寫的段落，並練習摘要段落文意</w:t>
            </w:r>
          </w:p>
          <w:p w:rsidR="006370D5" w:rsidRDefault="006370D5" w:rsidP="006370D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【議題融入】</w:t>
            </w:r>
          </w:p>
          <w:p w:rsidR="006370D5" w:rsidRPr="00275D15" w:rsidRDefault="006370D5" w:rsidP="006370D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海J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、海J</w:t>
            </w: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、海J</w:t>
            </w:r>
            <w:r>
              <w:rPr>
                <w:rFonts w:ascii="標楷體" w:eastAsia="標楷體" w:hAnsi="標楷體"/>
                <w:sz w:val="20"/>
                <w:szCs w:val="20"/>
              </w:rPr>
              <w:t>16</w:t>
            </w:r>
          </w:p>
        </w:tc>
        <w:tc>
          <w:tcPr>
            <w:tcW w:w="2127" w:type="dxa"/>
            <w:vAlign w:val="center"/>
          </w:tcPr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B28">
              <w:rPr>
                <w:rFonts w:ascii="標楷體" w:eastAsia="標楷體" w:hAnsi="標楷體"/>
                <w:sz w:val="18"/>
                <w:szCs w:val="18"/>
              </w:rPr>
              <w:t>Lesson 2 Fun Runs Are Held Around the World</w:t>
            </w:r>
          </w:p>
          <w:p w:rsidR="006370D5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92CAD">
              <w:rPr>
                <w:rFonts w:ascii="標楷體" w:eastAsia="標楷體" w:hAnsi="標楷體"/>
                <w:sz w:val="18"/>
                <w:szCs w:val="18"/>
              </w:rPr>
              <w:t xml:space="preserve">1.能聽說讀寫與外送行業 相關的英文。 </w:t>
            </w:r>
          </w:p>
          <w:p w:rsidR="006370D5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92CAD">
              <w:rPr>
                <w:rFonts w:ascii="標楷體" w:eastAsia="標楷體" w:hAnsi="標楷體"/>
                <w:sz w:val="18"/>
                <w:szCs w:val="18"/>
              </w:rPr>
              <w:t xml:space="preserve">2.能理解並正確使用情緒 形容詞。 </w:t>
            </w:r>
          </w:p>
          <w:p w:rsidR="006370D5" w:rsidRPr="00955B28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92CAD">
              <w:rPr>
                <w:rFonts w:ascii="標楷體" w:eastAsia="標楷體" w:hAnsi="標楷體"/>
                <w:sz w:val="18"/>
                <w:szCs w:val="18"/>
              </w:rPr>
              <w:t>3.涯 J8:工作/教育環境的 類型與現況。</w:t>
            </w:r>
          </w:p>
        </w:tc>
        <w:tc>
          <w:tcPr>
            <w:tcW w:w="1997" w:type="dxa"/>
            <w:vAlign w:val="center"/>
          </w:tcPr>
          <w:p w:rsidR="006370D5" w:rsidRPr="001A0120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A0120">
              <w:rPr>
                <w:rFonts w:ascii="標楷體" w:eastAsia="標楷體" w:hAnsi="標楷體"/>
                <w:b/>
                <w:sz w:val="20"/>
              </w:rPr>
              <w:t>1-2</w:t>
            </w:r>
            <w:r w:rsidRPr="001A0120">
              <w:rPr>
                <w:rFonts w:ascii="標楷體" w:eastAsia="標楷體" w:hAnsi="標楷體" w:hint="eastAsia"/>
                <w:b/>
                <w:sz w:val="20"/>
              </w:rPr>
              <w:t xml:space="preserve"> 比例線段</w:t>
            </w:r>
            <w:r w:rsidRPr="001A0120">
              <w:rPr>
                <w:rFonts w:ascii="標楷體" w:eastAsia="標楷體" w:hAnsi="標楷體"/>
                <w:b/>
                <w:sz w:val="20"/>
              </w:rPr>
              <w:t>(1)</w:t>
            </w:r>
          </w:p>
          <w:p w:rsidR="006370D5" w:rsidRPr="001A0120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A0120">
              <w:rPr>
                <w:rFonts w:ascii="標楷體" w:eastAsia="標楷體" w:hAnsi="標楷體"/>
                <w:b/>
                <w:sz w:val="20"/>
              </w:rPr>
              <w:t>1-3</w:t>
            </w:r>
            <w:r w:rsidRPr="001A0120">
              <w:rPr>
                <w:rFonts w:ascii="標楷體" w:eastAsia="標楷體" w:hAnsi="標楷體" w:hint="eastAsia"/>
                <w:b/>
                <w:sz w:val="20"/>
              </w:rPr>
              <w:t xml:space="preserve"> 相似形</w:t>
            </w:r>
            <w:r w:rsidRPr="001A0120">
              <w:rPr>
                <w:rFonts w:ascii="標楷體" w:eastAsia="標楷體" w:hAnsi="標楷體"/>
                <w:b/>
                <w:sz w:val="20"/>
              </w:rPr>
              <w:t>(3)</w:t>
            </w:r>
          </w:p>
          <w:p w:rsidR="006370D5" w:rsidRPr="0071008A" w:rsidRDefault="006370D5" w:rsidP="006370D5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 w:val="20"/>
              </w:rPr>
            </w:pPr>
            <w:r w:rsidRPr="0071008A">
              <w:rPr>
                <w:rFonts w:ascii="標楷體" w:eastAsia="標楷體" w:hAnsi="標楷體" w:hint="eastAsia"/>
                <w:sz w:val="20"/>
              </w:rPr>
              <w:t>瞭解平面圖形縮放的意義。</w:t>
            </w:r>
          </w:p>
          <w:p w:rsidR="006370D5" w:rsidRPr="0071008A" w:rsidRDefault="006370D5" w:rsidP="006370D5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瞭解多邊形相似的意義(對應角相等、對應邊成比例)</w:t>
            </w:r>
          </w:p>
        </w:tc>
        <w:tc>
          <w:tcPr>
            <w:tcW w:w="1548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z w:val="20"/>
                <w:szCs w:val="20"/>
              </w:rPr>
              <w:t>中式糕點製作-黑糖發糕</w:t>
            </w:r>
          </w:p>
        </w:tc>
        <w:tc>
          <w:tcPr>
            <w:tcW w:w="1841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370D5" w:rsidRPr="00955B28" w:rsidTr="00B545CE">
        <w:trPr>
          <w:cantSplit/>
          <w:trHeight w:val="780"/>
          <w:jc w:val="center"/>
        </w:trPr>
        <w:tc>
          <w:tcPr>
            <w:tcW w:w="116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</w:t>
            </w:r>
            <w:r w:rsidRPr="00955B28">
              <w:rPr>
                <w:rFonts w:ascii="標楷體" w:eastAsia="標楷體" w:hAnsi="標楷體"/>
                <w:snapToGrid w:val="0"/>
                <w:sz w:val="20"/>
                <w:szCs w:val="20"/>
              </w:rPr>
              <w:t>5</w:t>
            </w: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週</w:t>
            </w:r>
          </w:p>
          <w:p w:rsidR="006370D5" w:rsidRPr="00955B28" w:rsidRDefault="006370D5" w:rsidP="006370D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5B28">
              <w:rPr>
                <w:rFonts w:ascii="標楷體" w:eastAsia="標楷體" w:hAnsi="標楷體"/>
                <w:sz w:val="20"/>
                <w:szCs w:val="20"/>
              </w:rPr>
              <w:t>9/27~10/1</w:t>
            </w:r>
          </w:p>
        </w:tc>
        <w:tc>
          <w:tcPr>
            <w:tcW w:w="99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dxa"/>
            <w:vAlign w:val="center"/>
          </w:tcPr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抽離/9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A</w:t>
            </w:r>
            <w:r w:rsidRPr="00955B28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4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外加</w:t>
            </w:r>
          </w:p>
          <w:p w:rsidR="006370D5" w:rsidRPr="006370D5" w:rsidRDefault="006370D5" w:rsidP="006370D5">
            <w:pPr>
              <w:pStyle w:val="a3"/>
              <w:widowControl w:val="0"/>
              <w:rPr>
                <w:rFonts w:hint="eastAsia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職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4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</w:tc>
        <w:tc>
          <w:tcPr>
            <w:tcW w:w="2396" w:type="dxa"/>
            <w:vAlign w:val="center"/>
          </w:tcPr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z w:val="20"/>
                <w:szCs w:val="20"/>
              </w:rPr>
              <w:t>自學一~春天的聲音</w:t>
            </w:r>
          </w:p>
          <w:p w:rsidR="006370D5" w:rsidRPr="00FB3266" w:rsidRDefault="006370D5" w:rsidP="006370D5">
            <w:pPr>
              <w:pStyle w:val="a9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FB3266">
              <w:rPr>
                <w:rFonts w:ascii="標楷體" w:eastAsia="標楷體" w:hAnsi="標楷體" w:hint="eastAsia"/>
                <w:sz w:val="20"/>
                <w:szCs w:val="20"/>
              </w:rPr>
              <w:t>複習詞彙策略，請學生自學本文，練習用詞彙策略猜測文章意義</w:t>
            </w:r>
          </w:p>
          <w:p w:rsidR="006370D5" w:rsidRDefault="006370D5" w:rsidP="006370D5">
            <w:pPr>
              <w:pStyle w:val="a9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分組練習區分意義段，並摘要段落大意</w:t>
            </w:r>
          </w:p>
          <w:p w:rsidR="006370D5" w:rsidRDefault="006370D5" w:rsidP="006370D5">
            <w:pPr>
              <w:pStyle w:val="a9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回答教師提問，並完成文轉圖</w:t>
            </w:r>
          </w:p>
          <w:p w:rsidR="006370D5" w:rsidRDefault="006370D5" w:rsidP="006370D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【議題融入】</w:t>
            </w:r>
          </w:p>
          <w:p w:rsidR="006370D5" w:rsidRPr="00275D15" w:rsidRDefault="006370D5" w:rsidP="006370D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環</w:t>
            </w:r>
            <w:r>
              <w:rPr>
                <w:rFonts w:ascii="標楷體" w:eastAsia="標楷體" w:hAnsi="標楷體"/>
                <w:sz w:val="20"/>
                <w:szCs w:val="20"/>
              </w:rPr>
              <w:t>J1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、環</w:t>
            </w:r>
            <w:r>
              <w:rPr>
                <w:rFonts w:ascii="標楷體" w:eastAsia="標楷體" w:hAnsi="標楷體"/>
                <w:sz w:val="20"/>
                <w:szCs w:val="20"/>
              </w:rPr>
              <w:t>J3</w:t>
            </w:r>
          </w:p>
        </w:tc>
        <w:tc>
          <w:tcPr>
            <w:tcW w:w="2127" w:type="dxa"/>
            <w:vAlign w:val="center"/>
          </w:tcPr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B28">
              <w:rPr>
                <w:rFonts w:ascii="標楷體" w:eastAsia="標楷體" w:hAnsi="標楷體"/>
                <w:sz w:val="18"/>
                <w:szCs w:val="18"/>
              </w:rPr>
              <w:t>Lesson 2 Fun Runs Are Held Around the World</w:t>
            </w:r>
          </w:p>
          <w:p w:rsidR="006370D5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92CAD">
              <w:rPr>
                <w:rFonts w:ascii="標楷體" w:eastAsia="標楷體" w:hAnsi="標楷體"/>
                <w:sz w:val="18"/>
                <w:szCs w:val="18"/>
              </w:rPr>
              <w:t xml:space="preserve">1.能辨識文章中的主題句 和細節。 </w:t>
            </w:r>
          </w:p>
          <w:p w:rsidR="006370D5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92CAD">
              <w:rPr>
                <w:rFonts w:ascii="標楷體" w:eastAsia="標楷體" w:hAnsi="標楷體"/>
                <w:sz w:val="18"/>
                <w:szCs w:val="18"/>
              </w:rPr>
              <w:t xml:space="preserve">2.能了解名詞子句的使用 時機。 </w:t>
            </w:r>
          </w:p>
          <w:p w:rsidR="006370D5" w:rsidRPr="00955B28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92CAD">
              <w:rPr>
                <w:rFonts w:ascii="標楷體" w:eastAsia="標楷體" w:hAnsi="標楷體"/>
                <w:sz w:val="18"/>
                <w:szCs w:val="18"/>
              </w:rPr>
              <w:t>3.涯 J9:社會變遷與工作/ 教育環境的關係。</w:t>
            </w:r>
          </w:p>
        </w:tc>
        <w:tc>
          <w:tcPr>
            <w:tcW w:w="1997" w:type="dxa"/>
            <w:vAlign w:val="center"/>
          </w:tcPr>
          <w:p w:rsidR="006370D5" w:rsidRPr="001A0120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A0120">
              <w:rPr>
                <w:rFonts w:ascii="標楷體" w:eastAsia="標楷體" w:hAnsi="標楷體"/>
                <w:b/>
                <w:sz w:val="20"/>
              </w:rPr>
              <w:t>1-3</w:t>
            </w:r>
            <w:r w:rsidRPr="001A0120">
              <w:rPr>
                <w:rFonts w:ascii="標楷體" w:eastAsia="標楷體" w:hAnsi="標楷體" w:hint="eastAsia"/>
                <w:b/>
                <w:sz w:val="20"/>
              </w:rPr>
              <w:t xml:space="preserve"> 相似形</w:t>
            </w:r>
            <w:r w:rsidRPr="001A0120">
              <w:rPr>
                <w:rFonts w:ascii="標楷體" w:eastAsia="標楷體" w:hAnsi="標楷體"/>
                <w:b/>
                <w:sz w:val="20"/>
              </w:rPr>
              <w:t>(3)</w:t>
            </w:r>
          </w:p>
          <w:p w:rsidR="006370D5" w:rsidRPr="001A0120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A0120">
              <w:rPr>
                <w:rFonts w:ascii="標楷體" w:eastAsia="標楷體" w:hAnsi="標楷體"/>
                <w:b/>
                <w:sz w:val="20"/>
              </w:rPr>
              <w:t>1-4</w:t>
            </w:r>
            <w:r w:rsidRPr="001A0120">
              <w:rPr>
                <w:rFonts w:ascii="標楷體" w:eastAsia="標楷體" w:hAnsi="標楷體" w:hint="eastAsia"/>
                <w:b/>
                <w:sz w:val="20"/>
              </w:rPr>
              <w:t xml:space="preserve"> 相似形的應用</w:t>
            </w:r>
            <w:r w:rsidRPr="001A0120">
              <w:rPr>
                <w:rFonts w:ascii="標楷體" w:eastAsia="標楷體" w:hAnsi="標楷體"/>
                <w:b/>
                <w:sz w:val="20"/>
              </w:rPr>
              <w:t>(1)</w:t>
            </w:r>
          </w:p>
          <w:p w:rsidR="006370D5" w:rsidRPr="0071008A" w:rsidRDefault="006370D5" w:rsidP="006370D5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71008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瞭解多邊形相似的意義(對應角相等、對應邊成比例)</w:t>
            </w:r>
          </w:p>
          <w:p w:rsidR="006370D5" w:rsidRDefault="006370D5" w:rsidP="006370D5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瞭解三角形的相似性質與判定(AA、SSS、SAS)。</w:t>
            </w:r>
          </w:p>
          <w:p w:rsidR="006370D5" w:rsidRPr="0071008A" w:rsidRDefault="006370D5" w:rsidP="006370D5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利用三角形相似的概念解應用問題。</w:t>
            </w:r>
          </w:p>
        </w:tc>
        <w:tc>
          <w:tcPr>
            <w:tcW w:w="1548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z w:val="20"/>
                <w:szCs w:val="20"/>
              </w:rPr>
              <w:t>中式糕點製作-澎湖黑糖糕</w:t>
            </w:r>
          </w:p>
        </w:tc>
        <w:tc>
          <w:tcPr>
            <w:tcW w:w="1841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370D5" w:rsidRPr="00955B28" w:rsidTr="00B545CE">
        <w:trPr>
          <w:cantSplit/>
          <w:trHeight w:val="780"/>
          <w:jc w:val="center"/>
        </w:trPr>
        <w:tc>
          <w:tcPr>
            <w:tcW w:w="116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</w:t>
            </w:r>
            <w:r w:rsidRPr="00955B28">
              <w:rPr>
                <w:rFonts w:ascii="標楷體" w:eastAsia="標楷體" w:hAnsi="標楷體"/>
                <w:snapToGrid w:val="0"/>
                <w:sz w:val="20"/>
                <w:szCs w:val="20"/>
              </w:rPr>
              <w:t>6</w:t>
            </w: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週</w:t>
            </w:r>
          </w:p>
          <w:p w:rsidR="006370D5" w:rsidRPr="00955B28" w:rsidRDefault="006370D5" w:rsidP="006370D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5B28">
              <w:rPr>
                <w:rFonts w:ascii="標楷體" w:eastAsia="標楷體" w:hAnsi="標楷體"/>
                <w:sz w:val="20"/>
                <w:szCs w:val="20"/>
              </w:rPr>
              <w:t>10/4~10/8</w:t>
            </w:r>
          </w:p>
        </w:tc>
        <w:tc>
          <w:tcPr>
            <w:tcW w:w="99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dxa"/>
            <w:vAlign w:val="center"/>
          </w:tcPr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抽離/9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A</w:t>
            </w:r>
            <w:r w:rsidRPr="00955B28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4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外加</w:t>
            </w:r>
          </w:p>
          <w:p w:rsidR="006370D5" w:rsidRPr="006370D5" w:rsidRDefault="006370D5" w:rsidP="006370D5">
            <w:pPr>
              <w:pStyle w:val="a3"/>
              <w:widowControl w:val="0"/>
              <w:rPr>
                <w:rFonts w:hint="eastAsia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職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4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</w:tc>
        <w:tc>
          <w:tcPr>
            <w:tcW w:w="2396" w:type="dxa"/>
            <w:vAlign w:val="center"/>
          </w:tcPr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z w:val="20"/>
                <w:szCs w:val="20"/>
              </w:rPr>
              <w:t>語文常識一~趣味的生活語言</w:t>
            </w:r>
          </w:p>
          <w:p w:rsidR="006370D5" w:rsidRPr="00FB3266" w:rsidRDefault="006370D5" w:rsidP="006370D5">
            <w:pPr>
              <w:pStyle w:val="a9"/>
              <w:numPr>
                <w:ilvl w:val="0"/>
                <w:numId w:val="24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FB3266">
              <w:rPr>
                <w:rFonts w:ascii="標楷體" w:eastAsia="標楷體" w:hAnsi="標楷體" w:hint="eastAsia"/>
                <w:sz w:val="20"/>
                <w:szCs w:val="20"/>
              </w:rPr>
              <w:t>介紹慣用語種類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和背後故事</w:t>
            </w:r>
            <w:r w:rsidRPr="00FB326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370D5" w:rsidRPr="00FB3266" w:rsidRDefault="006370D5" w:rsidP="006370D5">
            <w:pPr>
              <w:pStyle w:val="a9"/>
              <w:numPr>
                <w:ilvl w:val="0"/>
                <w:numId w:val="24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FB3266">
              <w:rPr>
                <w:rFonts w:ascii="標楷體" w:eastAsia="標楷體" w:hAnsi="標楷體" w:hint="eastAsia"/>
                <w:sz w:val="20"/>
                <w:szCs w:val="20"/>
              </w:rPr>
              <w:t>創作生活慣用語</w:t>
            </w:r>
            <w:r w:rsidRPr="00FB3266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FB3266">
              <w:rPr>
                <w:rFonts w:ascii="標楷體" w:eastAsia="標楷體" w:hAnsi="標楷體" w:hint="eastAsia"/>
                <w:sz w:val="20"/>
                <w:szCs w:val="20"/>
              </w:rPr>
              <w:t>老店改造大作戰</w:t>
            </w:r>
          </w:p>
          <w:p w:rsidR="006370D5" w:rsidRPr="00FB3266" w:rsidRDefault="006370D5" w:rsidP="006370D5">
            <w:pPr>
              <w:pStyle w:val="a9"/>
              <w:numPr>
                <w:ilvl w:val="0"/>
                <w:numId w:val="24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寫作(圖轉文)</w:t>
            </w:r>
            <w:r>
              <w:rPr>
                <w:rFonts w:ascii="標楷體" w:eastAsia="標楷體" w:hAnsi="標楷體"/>
                <w:sz w:val="20"/>
                <w:szCs w:val="20"/>
              </w:rPr>
              <w:t>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蒐集一到三張旅遊照片，寫出順序法的旅遊故事</w:t>
            </w:r>
          </w:p>
        </w:tc>
        <w:tc>
          <w:tcPr>
            <w:tcW w:w="2127" w:type="dxa"/>
            <w:vAlign w:val="center"/>
          </w:tcPr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B28">
              <w:rPr>
                <w:rFonts w:ascii="標楷體" w:eastAsia="標楷體" w:hAnsi="標楷體"/>
                <w:sz w:val="18"/>
                <w:szCs w:val="18"/>
              </w:rPr>
              <w:t>Lesson 2 Fun Runs Are Held Around the World</w:t>
            </w:r>
            <w:r w:rsidRPr="00092CAD">
              <w:rPr>
                <w:rFonts w:ascii="標楷體" w:eastAsia="標楷體" w:hAnsi="標楷體"/>
                <w:sz w:val="18"/>
                <w:szCs w:val="18"/>
              </w:rPr>
              <w:t>1.</w:t>
            </w:r>
          </w:p>
          <w:p w:rsidR="006370D5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Pr="00092CAD">
              <w:rPr>
                <w:rFonts w:ascii="標楷體" w:eastAsia="標楷體" w:hAnsi="標楷體"/>
                <w:sz w:val="18"/>
                <w:szCs w:val="18"/>
              </w:rPr>
              <w:t xml:space="preserve">能辨識文章中的主題句 和細節。 </w:t>
            </w:r>
          </w:p>
          <w:p w:rsidR="006370D5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92CAD">
              <w:rPr>
                <w:rFonts w:ascii="標楷體" w:eastAsia="標楷體" w:hAnsi="標楷體"/>
                <w:sz w:val="18"/>
                <w:szCs w:val="18"/>
              </w:rPr>
              <w:t xml:space="preserve">2.能了解名詞子句的使用 時機。 </w:t>
            </w:r>
          </w:p>
          <w:p w:rsidR="006370D5" w:rsidRPr="00955B28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92CAD">
              <w:rPr>
                <w:rFonts w:ascii="標楷體" w:eastAsia="標楷體" w:hAnsi="標楷體"/>
                <w:sz w:val="18"/>
                <w:szCs w:val="18"/>
              </w:rPr>
              <w:t>3.涯 J9:社會變遷與工作/ 教育環境的關係。</w:t>
            </w:r>
          </w:p>
        </w:tc>
        <w:tc>
          <w:tcPr>
            <w:tcW w:w="1997" w:type="dxa"/>
            <w:vAlign w:val="center"/>
          </w:tcPr>
          <w:p w:rsidR="006370D5" w:rsidRPr="001A0120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A0120">
              <w:rPr>
                <w:rFonts w:ascii="標楷體" w:eastAsia="標楷體" w:hAnsi="標楷體"/>
                <w:b/>
                <w:sz w:val="20"/>
              </w:rPr>
              <w:t>1-4</w:t>
            </w:r>
            <w:r w:rsidRPr="001A0120">
              <w:rPr>
                <w:rFonts w:ascii="標楷體" w:eastAsia="標楷體" w:hAnsi="標楷體" w:hint="eastAsia"/>
                <w:b/>
                <w:sz w:val="20"/>
              </w:rPr>
              <w:t xml:space="preserve"> 相似形的應用</w:t>
            </w:r>
            <w:r w:rsidRPr="001A0120">
              <w:rPr>
                <w:rFonts w:ascii="標楷體" w:eastAsia="標楷體" w:hAnsi="標楷體"/>
                <w:b/>
                <w:sz w:val="20"/>
              </w:rPr>
              <w:t>(</w:t>
            </w:r>
            <w:r w:rsidRPr="001A0120">
              <w:rPr>
                <w:rFonts w:ascii="標楷體" w:eastAsia="標楷體" w:hAnsi="標楷體" w:hint="eastAsia"/>
                <w:b/>
                <w:sz w:val="20"/>
              </w:rPr>
              <w:t>4</w:t>
            </w:r>
            <w:r w:rsidRPr="001A0120">
              <w:rPr>
                <w:rFonts w:ascii="標楷體" w:eastAsia="標楷體" w:hAnsi="標楷體"/>
                <w:b/>
                <w:sz w:val="20"/>
              </w:rPr>
              <w:t>)</w:t>
            </w:r>
          </w:p>
          <w:p w:rsidR="006370D5" w:rsidRDefault="006370D5" w:rsidP="006370D5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 w:val="20"/>
              </w:rPr>
            </w:pPr>
            <w:r w:rsidRPr="00EC462C">
              <w:rPr>
                <w:rFonts w:ascii="標楷體" w:eastAsia="標楷體" w:hAnsi="標楷體" w:hint="eastAsia"/>
                <w:sz w:val="20"/>
              </w:rPr>
              <w:t>理解三角形相似</w:t>
            </w:r>
            <w:r>
              <w:rPr>
                <w:rFonts w:ascii="標楷體" w:eastAsia="標楷體" w:hAnsi="標楷體" w:hint="eastAsia"/>
                <w:sz w:val="20"/>
              </w:rPr>
              <w:t>的</w:t>
            </w:r>
            <w:r w:rsidRPr="00EC462C">
              <w:rPr>
                <w:rFonts w:ascii="標楷體" w:eastAsia="標楷體" w:hAnsi="標楷體" w:hint="eastAsia"/>
                <w:sz w:val="20"/>
              </w:rPr>
              <w:t>性質</w:t>
            </w:r>
            <w:r>
              <w:rPr>
                <w:rFonts w:ascii="標楷體" w:eastAsia="標楷體" w:hAnsi="標楷體" w:hint="eastAsia"/>
                <w:sz w:val="20"/>
              </w:rPr>
              <w:t>，利用對應角相等或對應邊成比例判斷兩三角形的相似。</w:t>
            </w:r>
          </w:p>
          <w:p w:rsidR="006370D5" w:rsidRPr="00EC462C" w:rsidRDefault="006370D5" w:rsidP="006370D5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三角形的內角為:30-60-90其邊長比為:1: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0"/>
                </w:rPr>
                <m:t>√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0"/>
                </w:rPr>
                <m:t>3</m:t>
              </m:r>
            </m:oMath>
            <w:r>
              <w:rPr>
                <w:rFonts w:ascii="標楷體" w:eastAsia="標楷體" w:hAnsi="標楷體" w:hint="eastAsia"/>
                <w:sz w:val="20"/>
              </w:rPr>
              <w:t>:2；三角形的內角為:45-45-90其邊長比為:1:1: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0"/>
                </w:rPr>
                <m:t>√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0"/>
                </w:rPr>
                <m:t>2</m:t>
              </m:r>
            </m:oMath>
          </w:p>
        </w:tc>
        <w:tc>
          <w:tcPr>
            <w:tcW w:w="1548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z w:val="20"/>
                <w:szCs w:val="20"/>
              </w:rPr>
              <w:t>中式糕點製作-澎湖黑糖糕</w:t>
            </w:r>
          </w:p>
        </w:tc>
        <w:tc>
          <w:tcPr>
            <w:tcW w:w="1841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370D5" w:rsidRPr="00955B28" w:rsidTr="00B545CE">
        <w:trPr>
          <w:cantSplit/>
          <w:trHeight w:val="780"/>
          <w:jc w:val="center"/>
        </w:trPr>
        <w:tc>
          <w:tcPr>
            <w:tcW w:w="116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lastRenderedPageBreak/>
              <w:t>第</w:t>
            </w:r>
            <w:r w:rsidRPr="00955B28">
              <w:rPr>
                <w:rFonts w:ascii="標楷體" w:eastAsia="標楷體" w:hAnsi="標楷體"/>
                <w:snapToGrid w:val="0"/>
                <w:sz w:val="20"/>
                <w:szCs w:val="20"/>
              </w:rPr>
              <w:t>7</w:t>
            </w: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週</w:t>
            </w:r>
          </w:p>
          <w:p w:rsidR="006370D5" w:rsidRPr="00955B28" w:rsidRDefault="006370D5" w:rsidP="006370D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5B28">
              <w:rPr>
                <w:rFonts w:ascii="標楷體" w:eastAsia="標楷體" w:hAnsi="標楷體"/>
                <w:sz w:val="20"/>
                <w:szCs w:val="20"/>
              </w:rPr>
              <w:t>10/11~10/15</w:t>
            </w:r>
          </w:p>
        </w:tc>
        <w:tc>
          <w:tcPr>
            <w:tcW w:w="99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dxa"/>
            <w:vAlign w:val="center"/>
          </w:tcPr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抽離/9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A</w:t>
            </w:r>
            <w:r w:rsidRPr="00955B28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4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外加</w:t>
            </w:r>
          </w:p>
          <w:p w:rsidR="006370D5" w:rsidRPr="006370D5" w:rsidRDefault="006370D5" w:rsidP="006370D5">
            <w:pPr>
              <w:pStyle w:val="a3"/>
              <w:widowControl w:val="0"/>
              <w:rPr>
                <w:rFonts w:hint="eastAsia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職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4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</w:tc>
        <w:tc>
          <w:tcPr>
            <w:tcW w:w="2396" w:type="dxa"/>
            <w:vAlign w:val="center"/>
          </w:tcPr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z w:val="20"/>
                <w:szCs w:val="20"/>
              </w:rPr>
              <w:t>複習評量</w:t>
            </w:r>
          </w:p>
          <w:p w:rsidR="006370D5" w:rsidRDefault="006370D5" w:rsidP="006370D5">
            <w:pPr>
              <w:pStyle w:val="a9"/>
              <w:numPr>
                <w:ilvl w:val="0"/>
                <w:numId w:val="25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A270FC">
              <w:rPr>
                <w:rFonts w:ascii="標楷體" w:eastAsia="標楷體" w:hAnsi="標楷體" w:hint="eastAsia"/>
                <w:sz w:val="20"/>
                <w:szCs w:val="20"/>
              </w:rPr>
              <w:t>CBM</w:t>
            </w:r>
            <w:r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A270FC">
              <w:rPr>
                <w:rFonts w:ascii="標楷體" w:eastAsia="標楷體" w:hAnsi="標楷體" w:hint="eastAsia"/>
                <w:sz w:val="20"/>
                <w:szCs w:val="20"/>
              </w:rPr>
              <w:t>自選文本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（老師給定二篇文本）</w:t>
            </w:r>
            <w:r w:rsidRPr="00A270FC">
              <w:rPr>
                <w:rFonts w:ascii="標楷體" w:eastAsia="標楷體" w:hAnsi="標楷體" w:hint="eastAsia"/>
                <w:sz w:val="20"/>
                <w:szCs w:val="20"/>
              </w:rPr>
              <w:t>，測驗朗讀流暢性。</w:t>
            </w:r>
          </w:p>
          <w:p w:rsidR="006370D5" w:rsidRPr="00A270FC" w:rsidRDefault="006370D5" w:rsidP="006370D5">
            <w:pPr>
              <w:pStyle w:val="a9"/>
              <w:numPr>
                <w:ilvl w:val="0"/>
                <w:numId w:val="25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C</w:t>
            </w:r>
            <w:r>
              <w:rPr>
                <w:rFonts w:ascii="標楷體" w:eastAsia="標楷體" w:hAnsi="標楷體"/>
                <w:sz w:val="20"/>
                <w:szCs w:val="20"/>
              </w:rPr>
              <w:t>BM—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完成該文本的詞彙和閱讀測驗。</w:t>
            </w:r>
          </w:p>
        </w:tc>
        <w:tc>
          <w:tcPr>
            <w:tcW w:w="2127" w:type="dxa"/>
            <w:vAlign w:val="center"/>
          </w:tcPr>
          <w:p w:rsidR="006370D5" w:rsidRPr="00955B28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B28">
              <w:rPr>
                <w:rFonts w:ascii="標楷體" w:eastAsia="標楷體" w:hAnsi="標楷體"/>
                <w:sz w:val="18"/>
                <w:szCs w:val="18"/>
              </w:rPr>
              <w:t>Review I</w:t>
            </w:r>
          </w:p>
          <w:p w:rsidR="006370D5" w:rsidRPr="00955B28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B28">
              <w:rPr>
                <w:rFonts w:ascii="標楷體" w:eastAsia="標楷體" w:hAnsi="標楷體" w:hint="eastAsia"/>
                <w:sz w:val="18"/>
                <w:szCs w:val="18"/>
              </w:rPr>
              <w:t>R</w:t>
            </w:r>
            <w:r w:rsidRPr="00955B28">
              <w:rPr>
                <w:rFonts w:ascii="標楷體" w:eastAsia="標楷體" w:hAnsi="標楷體"/>
                <w:sz w:val="18"/>
                <w:szCs w:val="18"/>
              </w:rPr>
              <w:t>eading Corner I</w:t>
            </w:r>
          </w:p>
        </w:tc>
        <w:tc>
          <w:tcPr>
            <w:tcW w:w="1997" w:type="dxa"/>
            <w:vAlign w:val="center"/>
          </w:tcPr>
          <w:p w:rsidR="006370D5" w:rsidRPr="001A0120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A0120">
              <w:rPr>
                <w:rFonts w:ascii="標楷體" w:eastAsia="標楷體" w:hAnsi="標楷體" w:hint="eastAsia"/>
                <w:b/>
                <w:sz w:val="20"/>
              </w:rPr>
              <w:t>複</w:t>
            </w:r>
            <w:r w:rsidRPr="001A0120">
              <w:rPr>
                <w:rFonts w:ascii="標楷體" w:eastAsia="標楷體" w:hAnsi="標楷體"/>
                <w:b/>
                <w:sz w:val="20"/>
              </w:rPr>
              <w:t>習評量</w:t>
            </w:r>
          </w:p>
          <w:p w:rsidR="006370D5" w:rsidRPr="00955B28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1A0120">
              <w:rPr>
                <w:rFonts w:ascii="標楷體" w:eastAsia="標楷體" w:hAnsi="標楷體"/>
                <w:b/>
                <w:sz w:val="20"/>
              </w:rPr>
              <w:t>(第一次段考)</w:t>
            </w:r>
          </w:p>
        </w:tc>
        <w:tc>
          <w:tcPr>
            <w:tcW w:w="1548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z w:val="20"/>
                <w:szCs w:val="20"/>
              </w:rPr>
              <w:t>中式糕點製作-港式馬拉糕</w:t>
            </w:r>
          </w:p>
        </w:tc>
        <w:tc>
          <w:tcPr>
            <w:tcW w:w="1841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370D5" w:rsidRPr="00955B28" w:rsidTr="00B545CE">
        <w:trPr>
          <w:cantSplit/>
          <w:trHeight w:val="780"/>
          <w:jc w:val="center"/>
        </w:trPr>
        <w:tc>
          <w:tcPr>
            <w:tcW w:w="116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</w:t>
            </w:r>
            <w:r w:rsidRPr="00955B28">
              <w:rPr>
                <w:rFonts w:ascii="標楷體" w:eastAsia="標楷體" w:hAnsi="標楷體"/>
                <w:snapToGrid w:val="0"/>
                <w:sz w:val="20"/>
                <w:szCs w:val="20"/>
              </w:rPr>
              <w:t>8</w:t>
            </w: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週</w:t>
            </w:r>
          </w:p>
          <w:p w:rsidR="006370D5" w:rsidRPr="00955B28" w:rsidRDefault="006370D5" w:rsidP="006370D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5B28">
              <w:rPr>
                <w:rFonts w:ascii="標楷體" w:eastAsia="標楷體" w:hAnsi="標楷體"/>
                <w:sz w:val="20"/>
                <w:szCs w:val="20"/>
              </w:rPr>
              <w:t>10/18~10/22</w:t>
            </w:r>
          </w:p>
        </w:tc>
        <w:tc>
          <w:tcPr>
            <w:tcW w:w="99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dxa"/>
            <w:vAlign w:val="center"/>
          </w:tcPr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抽離/9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A</w:t>
            </w:r>
            <w:r w:rsidRPr="00955B28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4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外加</w:t>
            </w:r>
          </w:p>
          <w:p w:rsidR="006370D5" w:rsidRPr="006370D5" w:rsidRDefault="006370D5" w:rsidP="006370D5">
            <w:pPr>
              <w:pStyle w:val="a3"/>
              <w:widowControl w:val="0"/>
              <w:rPr>
                <w:rFonts w:hint="eastAsia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職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4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</w:tc>
        <w:tc>
          <w:tcPr>
            <w:tcW w:w="2396" w:type="dxa"/>
            <w:vAlign w:val="center"/>
          </w:tcPr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第四課與宋元思書</w:t>
            </w:r>
          </w:p>
          <w:p w:rsidR="006370D5" w:rsidRPr="00A270FC" w:rsidRDefault="006370D5" w:rsidP="006370D5">
            <w:pPr>
              <w:pStyle w:val="a9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70F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介紹古文閱讀策略三步驟，複習斷詞策略。</w:t>
            </w:r>
          </w:p>
          <w:p w:rsidR="006370D5" w:rsidRDefault="006370D5" w:rsidP="006370D5">
            <w:pPr>
              <w:pStyle w:val="a9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補充文章寫作背景(富春江)，找出寫景句子。</w:t>
            </w:r>
          </w:p>
          <w:p w:rsidR="006370D5" w:rsidRPr="00A270FC" w:rsidRDefault="006370D5" w:rsidP="006370D5">
            <w:pPr>
              <w:pStyle w:val="a9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分析文章結構，找出寫山景(奇山)、水景(異水)和環境描述的句子</w:t>
            </w:r>
          </w:p>
        </w:tc>
        <w:tc>
          <w:tcPr>
            <w:tcW w:w="2127" w:type="dxa"/>
            <w:vAlign w:val="center"/>
          </w:tcPr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B28">
              <w:rPr>
                <w:rFonts w:ascii="標楷體" w:eastAsia="標楷體" w:hAnsi="標楷體"/>
                <w:sz w:val="18"/>
                <w:szCs w:val="18"/>
              </w:rPr>
              <w:t>Lesson 3 The News Is Interest</w:t>
            </w:r>
            <w:r w:rsidRPr="00955B28">
              <w:rPr>
                <w:rFonts w:ascii="標楷體" w:eastAsia="標楷體" w:hAnsi="標楷體" w:hint="eastAsia"/>
                <w:sz w:val="18"/>
                <w:szCs w:val="18"/>
              </w:rPr>
              <w:t>i</w:t>
            </w:r>
            <w:r w:rsidRPr="00955B28">
              <w:rPr>
                <w:rFonts w:ascii="標楷體" w:eastAsia="標楷體" w:hAnsi="標楷體"/>
                <w:sz w:val="18"/>
                <w:szCs w:val="18"/>
              </w:rPr>
              <w:t>ng, But Is It True?</w:t>
            </w:r>
          </w:p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F1F91">
              <w:rPr>
                <w:rFonts w:ascii="標楷體" w:eastAsia="標楷體" w:hAnsi="標楷體"/>
                <w:sz w:val="18"/>
                <w:szCs w:val="18"/>
              </w:rPr>
              <w:t xml:space="preserve">1.能聽說讀寫與性別刻板 印象相關的英文。 </w:t>
            </w:r>
          </w:p>
          <w:p w:rsidR="006370D5" w:rsidRPr="00955B28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F1F91">
              <w:rPr>
                <w:rFonts w:ascii="標楷體" w:eastAsia="標楷體" w:hAnsi="標楷體"/>
                <w:sz w:val="18"/>
                <w:szCs w:val="18"/>
              </w:rPr>
              <w:t>2.性 J3:檢視家庭、學校、 職場中基於性別刻板印象 產生的偏見與歧視。</w:t>
            </w:r>
          </w:p>
        </w:tc>
        <w:tc>
          <w:tcPr>
            <w:tcW w:w="1997" w:type="dxa"/>
            <w:vAlign w:val="center"/>
          </w:tcPr>
          <w:p w:rsidR="006370D5" w:rsidRPr="001A0120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A0120">
              <w:rPr>
                <w:rFonts w:ascii="標楷體" w:eastAsia="標楷體" w:hAnsi="標楷體" w:hint="eastAsia"/>
                <w:b/>
                <w:sz w:val="20"/>
              </w:rPr>
              <w:t>第二章 圓的性質</w:t>
            </w:r>
          </w:p>
          <w:p w:rsidR="006370D5" w:rsidRPr="001A0120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A0120">
              <w:rPr>
                <w:rFonts w:ascii="標楷體" w:eastAsia="標楷體" w:hAnsi="標楷體"/>
                <w:b/>
                <w:sz w:val="20"/>
              </w:rPr>
              <w:t>2-1</w:t>
            </w:r>
            <w:r w:rsidRPr="001A0120">
              <w:rPr>
                <w:rFonts w:ascii="標楷體" w:eastAsia="標楷體" w:hAnsi="標楷體" w:hint="eastAsia"/>
                <w:b/>
                <w:sz w:val="20"/>
              </w:rPr>
              <w:t xml:space="preserve">  圓形及點、直線與圓之間的關係</w:t>
            </w:r>
            <w:r w:rsidRPr="001A0120">
              <w:rPr>
                <w:rFonts w:ascii="標楷體" w:eastAsia="標楷體" w:hAnsi="標楷體"/>
                <w:b/>
                <w:sz w:val="20"/>
              </w:rPr>
              <w:t>(</w:t>
            </w:r>
            <w:r w:rsidRPr="001A0120">
              <w:rPr>
                <w:rFonts w:ascii="標楷體" w:eastAsia="標楷體" w:hAnsi="標楷體" w:hint="eastAsia"/>
                <w:b/>
                <w:sz w:val="20"/>
              </w:rPr>
              <w:t>4</w:t>
            </w:r>
            <w:r w:rsidRPr="001A0120">
              <w:rPr>
                <w:rFonts w:ascii="標楷體" w:eastAsia="標楷體" w:hAnsi="標楷體"/>
                <w:b/>
                <w:sz w:val="20"/>
              </w:rPr>
              <w:t>)</w:t>
            </w:r>
          </w:p>
          <w:p w:rsidR="006370D5" w:rsidRDefault="006370D5" w:rsidP="006370D5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認識圓的相關概念(半徑、弦、弧、弓形)</w:t>
            </w:r>
          </w:p>
          <w:p w:rsidR="006370D5" w:rsidRDefault="006370D5" w:rsidP="006370D5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認識點與圓的位置關係；直線與圓的位置關係。</w:t>
            </w:r>
          </w:p>
          <w:p w:rsidR="006370D5" w:rsidRPr="00D66F5E" w:rsidRDefault="006370D5" w:rsidP="006370D5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瞭解弧長、圓面積、扇形面積公式。</w:t>
            </w:r>
          </w:p>
        </w:tc>
        <w:tc>
          <w:tcPr>
            <w:tcW w:w="1548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z w:val="20"/>
                <w:szCs w:val="20"/>
              </w:rPr>
              <w:t>中式糕點製作-港式馬拉糕</w:t>
            </w:r>
          </w:p>
        </w:tc>
        <w:tc>
          <w:tcPr>
            <w:tcW w:w="1841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370D5" w:rsidRPr="00955B28" w:rsidTr="00B545CE">
        <w:trPr>
          <w:cantSplit/>
          <w:trHeight w:val="780"/>
          <w:jc w:val="center"/>
        </w:trPr>
        <w:tc>
          <w:tcPr>
            <w:tcW w:w="116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</w:t>
            </w:r>
            <w:r w:rsidRPr="00955B28">
              <w:rPr>
                <w:rFonts w:ascii="標楷體" w:eastAsia="標楷體" w:hAnsi="標楷體"/>
                <w:snapToGrid w:val="0"/>
                <w:sz w:val="20"/>
                <w:szCs w:val="20"/>
              </w:rPr>
              <w:t>9</w:t>
            </w: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週</w:t>
            </w:r>
          </w:p>
          <w:p w:rsidR="006370D5" w:rsidRPr="00955B28" w:rsidRDefault="006370D5" w:rsidP="006370D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5B28">
              <w:rPr>
                <w:rFonts w:ascii="標楷體" w:eastAsia="標楷體" w:hAnsi="標楷體"/>
                <w:sz w:val="20"/>
                <w:szCs w:val="20"/>
              </w:rPr>
              <w:t>10/25~10/29</w:t>
            </w:r>
          </w:p>
        </w:tc>
        <w:tc>
          <w:tcPr>
            <w:tcW w:w="99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dxa"/>
            <w:vAlign w:val="center"/>
          </w:tcPr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抽離/9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A</w:t>
            </w:r>
            <w:r w:rsidRPr="00955B28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4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外加</w:t>
            </w:r>
          </w:p>
          <w:p w:rsidR="006370D5" w:rsidRPr="006370D5" w:rsidRDefault="006370D5" w:rsidP="006370D5">
            <w:pPr>
              <w:pStyle w:val="a3"/>
              <w:widowControl w:val="0"/>
              <w:rPr>
                <w:rFonts w:hint="eastAsia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職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4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</w:tc>
        <w:tc>
          <w:tcPr>
            <w:tcW w:w="2396" w:type="dxa"/>
            <w:vAlign w:val="center"/>
          </w:tcPr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第五課雲和</w:t>
            </w:r>
          </w:p>
          <w:p w:rsidR="006370D5" w:rsidRDefault="006370D5" w:rsidP="006370D5">
            <w:pPr>
              <w:pStyle w:val="a9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A40BC">
              <w:rPr>
                <w:rFonts w:ascii="標楷體" w:eastAsia="標楷體" w:hAnsi="標楷體" w:hint="eastAsia"/>
                <w:bCs/>
                <w:sz w:val="20"/>
                <w:szCs w:val="20"/>
              </w:rPr>
              <w:t>概覽全文，分組圈出生難詞，並運用詞彙策略猜測意義。</w:t>
            </w:r>
          </w:p>
          <w:p w:rsidR="006370D5" w:rsidRDefault="006370D5" w:rsidP="006370D5">
            <w:pPr>
              <w:pStyle w:val="a9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介紹6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W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策略，運用6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W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分析本文，找出描述景色的句子，分析視角的轉換。</w:t>
            </w:r>
          </w:p>
          <w:p w:rsidR="006370D5" w:rsidRPr="009A40BC" w:rsidRDefault="006370D5" w:rsidP="006370D5">
            <w:pPr>
              <w:pStyle w:val="a9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練習近景、遠景的寫作短文一篇。</w:t>
            </w:r>
          </w:p>
        </w:tc>
        <w:tc>
          <w:tcPr>
            <w:tcW w:w="2127" w:type="dxa"/>
            <w:vAlign w:val="center"/>
          </w:tcPr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B28">
              <w:rPr>
                <w:rFonts w:ascii="標楷體" w:eastAsia="標楷體" w:hAnsi="標楷體"/>
                <w:sz w:val="18"/>
                <w:szCs w:val="18"/>
              </w:rPr>
              <w:t>Lesson 3 The News Is Interest</w:t>
            </w:r>
            <w:r w:rsidRPr="00955B28">
              <w:rPr>
                <w:rFonts w:ascii="標楷體" w:eastAsia="標楷體" w:hAnsi="標楷體" w:hint="eastAsia"/>
                <w:sz w:val="18"/>
                <w:szCs w:val="18"/>
              </w:rPr>
              <w:t>i</w:t>
            </w:r>
            <w:r w:rsidRPr="00955B28">
              <w:rPr>
                <w:rFonts w:ascii="標楷體" w:eastAsia="標楷體" w:hAnsi="標楷體"/>
                <w:sz w:val="18"/>
                <w:szCs w:val="18"/>
              </w:rPr>
              <w:t>ng, But Is It True?</w:t>
            </w:r>
          </w:p>
          <w:p w:rsidR="006370D5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645BA">
              <w:rPr>
                <w:rFonts w:ascii="標楷體" w:eastAsia="標楷體" w:hAnsi="標楷體"/>
                <w:sz w:val="18"/>
                <w:szCs w:val="18"/>
              </w:rPr>
              <w:t xml:space="preserve">1.能理解被動語態的意義 與使用時機。 </w:t>
            </w:r>
          </w:p>
          <w:p w:rsidR="006370D5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645BA">
              <w:rPr>
                <w:rFonts w:ascii="標楷體" w:eastAsia="標楷體" w:hAnsi="標楷體"/>
                <w:sz w:val="18"/>
                <w:szCs w:val="18"/>
              </w:rPr>
              <w:t xml:space="preserve">2.能正確使用被動語態的 句型。 </w:t>
            </w:r>
          </w:p>
          <w:p w:rsidR="006370D5" w:rsidRPr="00955B28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645BA">
              <w:rPr>
                <w:rFonts w:ascii="標楷體" w:eastAsia="標楷體" w:hAnsi="標楷體"/>
                <w:sz w:val="18"/>
                <w:szCs w:val="18"/>
              </w:rPr>
              <w:t>3.性 J7:解析各種媒體所傳 遞的性別迷思、偏見與歧 視。</w:t>
            </w:r>
          </w:p>
        </w:tc>
        <w:tc>
          <w:tcPr>
            <w:tcW w:w="1997" w:type="dxa"/>
            <w:vAlign w:val="center"/>
          </w:tcPr>
          <w:p w:rsidR="006370D5" w:rsidRPr="001A0120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A0120">
              <w:rPr>
                <w:rFonts w:ascii="標楷體" w:eastAsia="標楷體" w:hAnsi="標楷體"/>
                <w:b/>
                <w:sz w:val="20"/>
              </w:rPr>
              <w:t>2-1</w:t>
            </w:r>
            <w:r w:rsidRPr="001A0120">
              <w:rPr>
                <w:rFonts w:ascii="標楷體" w:eastAsia="標楷體" w:hAnsi="標楷體" w:hint="eastAsia"/>
                <w:b/>
                <w:sz w:val="20"/>
              </w:rPr>
              <w:t xml:space="preserve">  圓形及點、直線與圓之間的關係</w:t>
            </w:r>
            <w:r w:rsidRPr="001A0120">
              <w:rPr>
                <w:rFonts w:ascii="標楷體" w:eastAsia="標楷體" w:hAnsi="標楷體"/>
                <w:b/>
                <w:sz w:val="20"/>
              </w:rPr>
              <w:t>(</w:t>
            </w:r>
            <w:r w:rsidRPr="001A0120">
              <w:rPr>
                <w:rFonts w:ascii="標楷體" w:eastAsia="標楷體" w:hAnsi="標楷體" w:hint="eastAsia"/>
                <w:b/>
                <w:sz w:val="20"/>
              </w:rPr>
              <w:t>4</w:t>
            </w:r>
            <w:r w:rsidRPr="001A0120">
              <w:rPr>
                <w:rFonts w:ascii="標楷體" w:eastAsia="標楷體" w:hAnsi="標楷體"/>
                <w:b/>
                <w:sz w:val="20"/>
              </w:rPr>
              <w:t>)</w:t>
            </w:r>
          </w:p>
          <w:p w:rsidR="006370D5" w:rsidRDefault="006370D5" w:rsidP="006370D5">
            <w:pPr>
              <w:pStyle w:val="a9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認識圓的相關概念(半徑、弦、弧、弓形)</w:t>
            </w:r>
          </w:p>
          <w:p w:rsidR="006370D5" w:rsidRPr="007D75BB" w:rsidRDefault="006370D5" w:rsidP="006370D5">
            <w:pPr>
              <w:pStyle w:val="a9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理解圓心與切點連線垂直此切線；圓心到弦的垂直線段(弦心距)垂直平分此弦</w:t>
            </w:r>
            <w:r w:rsidRPr="007D75BB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。</w:t>
            </w:r>
          </w:p>
          <w:p w:rsidR="006370D5" w:rsidRPr="00D66F5E" w:rsidRDefault="006370D5" w:rsidP="006370D5">
            <w:pPr>
              <w:pStyle w:val="a9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66F5E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瞭解弧長、圓面積、</w:t>
            </w:r>
            <w:r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扇形</w:t>
            </w:r>
            <w:r w:rsidRPr="00D66F5E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面積公式。</w:t>
            </w:r>
          </w:p>
        </w:tc>
        <w:tc>
          <w:tcPr>
            <w:tcW w:w="1548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z w:val="20"/>
                <w:szCs w:val="20"/>
              </w:rPr>
              <w:t>中式糕點製作-紅豆鬆糕</w:t>
            </w:r>
          </w:p>
        </w:tc>
        <w:tc>
          <w:tcPr>
            <w:tcW w:w="1841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370D5" w:rsidRPr="00955B28" w:rsidTr="00B545CE">
        <w:trPr>
          <w:cantSplit/>
          <w:trHeight w:val="780"/>
          <w:jc w:val="center"/>
        </w:trPr>
        <w:tc>
          <w:tcPr>
            <w:tcW w:w="116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lastRenderedPageBreak/>
              <w:t>第</w:t>
            </w:r>
            <w:r w:rsidRPr="00955B28">
              <w:rPr>
                <w:rFonts w:ascii="標楷體" w:eastAsia="標楷體" w:hAnsi="標楷體"/>
                <w:snapToGrid w:val="0"/>
                <w:sz w:val="20"/>
                <w:szCs w:val="20"/>
              </w:rPr>
              <w:t>10</w:t>
            </w: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週</w:t>
            </w:r>
          </w:p>
          <w:p w:rsidR="006370D5" w:rsidRPr="00955B28" w:rsidRDefault="006370D5" w:rsidP="006370D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5B28">
              <w:rPr>
                <w:rFonts w:ascii="標楷體" w:eastAsia="標楷體" w:hAnsi="標楷體"/>
                <w:sz w:val="20"/>
                <w:szCs w:val="20"/>
              </w:rPr>
              <w:t>11/1~11/5</w:t>
            </w:r>
          </w:p>
        </w:tc>
        <w:tc>
          <w:tcPr>
            <w:tcW w:w="99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dxa"/>
            <w:vAlign w:val="center"/>
          </w:tcPr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抽離/9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A</w:t>
            </w:r>
            <w:r w:rsidRPr="00955B28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4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外加</w:t>
            </w:r>
          </w:p>
          <w:p w:rsidR="006370D5" w:rsidRPr="006370D5" w:rsidRDefault="006370D5" w:rsidP="006370D5">
            <w:pPr>
              <w:pStyle w:val="a3"/>
              <w:widowControl w:val="0"/>
              <w:rPr>
                <w:rFonts w:hint="eastAsia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職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4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</w:tc>
        <w:tc>
          <w:tcPr>
            <w:tcW w:w="2396" w:type="dxa"/>
            <w:vAlign w:val="center"/>
          </w:tcPr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第六課山中書</w:t>
            </w:r>
          </w:p>
          <w:p w:rsidR="006370D5" w:rsidRDefault="006370D5" w:rsidP="006370D5">
            <w:pPr>
              <w:pStyle w:val="a9"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5287">
              <w:rPr>
                <w:rFonts w:ascii="標楷體" w:eastAsia="標楷體" w:hAnsi="標楷體" w:hint="eastAsia"/>
                <w:bCs/>
                <w:sz w:val="20"/>
                <w:szCs w:val="20"/>
              </w:rPr>
              <w:t>概覽全文，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運用詞彙策略猜測詞義，並回答老師的詞彙意義測驗(選擇題)</w:t>
            </w:r>
            <w:r w:rsidRPr="00AC5287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:rsidR="006370D5" w:rsidRDefault="006370D5" w:rsidP="006370D5">
            <w:pPr>
              <w:pStyle w:val="a9"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複習6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W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策略，分組用6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W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策略分析課文。</w:t>
            </w:r>
          </w:p>
          <w:p w:rsidR="006370D5" w:rsidRPr="00AC5287" w:rsidRDefault="006370D5" w:rsidP="006370D5">
            <w:pPr>
              <w:pStyle w:val="a9"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介紹自我提問策略(有品質的提問)，練習三層次提問。</w:t>
            </w:r>
          </w:p>
        </w:tc>
        <w:tc>
          <w:tcPr>
            <w:tcW w:w="2127" w:type="dxa"/>
            <w:vAlign w:val="center"/>
          </w:tcPr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B28">
              <w:rPr>
                <w:rFonts w:ascii="標楷體" w:eastAsia="標楷體" w:hAnsi="標楷體"/>
                <w:sz w:val="18"/>
                <w:szCs w:val="18"/>
              </w:rPr>
              <w:t>Lesson 3 The News Is Interest</w:t>
            </w:r>
            <w:r w:rsidRPr="00955B28">
              <w:rPr>
                <w:rFonts w:ascii="標楷體" w:eastAsia="標楷體" w:hAnsi="標楷體" w:hint="eastAsia"/>
                <w:sz w:val="18"/>
                <w:szCs w:val="18"/>
              </w:rPr>
              <w:t>i</w:t>
            </w:r>
            <w:r w:rsidRPr="00955B28">
              <w:rPr>
                <w:rFonts w:ascii="標楷體" w:eastAsia="標楷體" w:hAnsi="標楷體"/>
                <w:sz w:val="18"/>
                <w:szCs w:val="18"/>
              </w:rPr>
              <w:t>ng, But Is It True?</w:t>
            </w:r>
          </w:p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45BA">
              <w:rPr>
                <w:rFonts w:ascii="標楷體" w:eastAsia="標楷體" w:hAnsi="標楷體"/>
                <w:sz w:val="18"/>
                <w:szCs w:val="18"/>
              </w:rPr>
              <w:t xml:space="preserve">1.能正確使用附加問句的 句型。 </w:t>
            </w:r>
          </w:p>
          <w:p w:rsidR="006370D5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645BA">
              <w:rPr>
                <w:rFonts w:ascii="標楷體" w:eastAsia="標楷體" w:hAnsi="標楷體"/>
                <w:sz w:val="18"/>
                <w:szCs w:val="18"/>
              </w:rPr>
              <w:t xml:space="preserve">2.能比較附加問句的語 氣。 </w:t>
            </w:r>
          </w:p>
          <w:p w:rsidR="006370D5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645BA">
              <w:rPr>
                <w:rFonts w:ascii="標楷體" w:eastAsia="標楷體" w:hAnsi="標楷體"/>
                <w:sz w:val="18"/>
                <w:szCs w:val="18"/>
              </w:rPr>
              <w:t xml:space="preserve">3.能辨識作者的態度。 </w:t>
            </w:r>
          </w:p>
          <w:p w:rsidR="006370D5" w:rsidRPr="00955B28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645BA">
              <w:rPr>
                <w:rFonts w:ascii="標楷體" w:eastAsia="標楷體" w:hAnsi="標楷體"/>
                <w:sz w:val="18"/>
                <w:szCs w:val="18"/>
              </w:rPr>
              <w:t>4.性 J11:去除性別刻板與 性別偏見的情感表達與溝 通，具備與他人平等互動 的能力。</w:t>
            </w:r>
          </w:p>
        </w:tc>
        <w:tc>
          <w:tcPr>
            <w:tcW w:w="1997" w:type="dxa"/>
            <w:vAlign w:val="center"/>
          </w:tcPr>
          <w:p w:rsidR="006370D5" w:rsidRPr="001A0120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A0120">
              <w:rPr>
                <w:rFonts w:ascii="標楷體" w:eastAsia="標楷體" w:hAnsi="標楷體"/>
                <w:b/>
                <w:sz w:val="20"/>
              </w:rPr>
              <w:t>2-1</w:t>
            </w:r>
            <w:r w:rsidRPr="001A0120">
              <w:rPr>
                <w:rFonts w:ascii="標楷體" w:eastAsia="標楷體" w:hAnsi="標楷體" w:hint="eastAsia"/>
                <w:b/>
                <w:sz w:val="20"/>
              </w:rPr>
              <w:t xml:space="preserve">  圓形及點、直線與圓之間的關係</w:t>
            </w:r>
            <w:r w:rsidRPr="001A0120">
              <w:rPr>
                <w:rFonts w:ascii="標楷體" w:eastAsia="標楷體" w:hAnsi="標楷體"/>
                <w:b/>
                <w:sz w:val="20"/>
              </w:rPr>
              <w:t>(</w:t>
            </w:r>
            <w:r w:rsidRPr="001A0120">
              <w:rPr>
                <w:rFonts w:ascii="標楷體" w:eastAsia="標楷體" w:hAnsi="標楷體" w:hint="eastAsia"/>
                <w:b/>
                <w:sz w:val="20"/>
              </w:rPr>
              <w:t>4</w:t>
            </w:r>
            <w:r w:rsidRPr="001A0120">
              <w:rPr>
                <w:rFonts w:ascii="標楷體" w:eastAsia="標楷體" w:hAnsi="標楷體"/>
                <w:b/>
                <w:sz w:val="20"/>
              </w:rPr>
              <w:t>)</w:t>
            </w:r>
          </w:p>
          <w:p w:rsidR="006370D5" w:rsidRDefault="006370D5" w:rsidP="006370D5">
            <w:pPr>
              <w:pStyle w:val="a9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認識圓的相關概念(半徑、弦、弧、弓形)</w:t>
            </w:r>
          </w:p>
          <w:p w:rsidR="006370D5" w:rsidRPr="00D66F5E" w:rsidRDefault="006370D5" w:rsidP="006370D5">
            <w:pPr>
              <w:pStyle w:val="a9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66F5E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瞭解弧長、圓面積、</w:t>
            </w:r>
            <w:r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扇形</w:t>
            </w:r>
            <w:r w:rsidRPr="00D66F5E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面積公式。</w:t>
            </w:r>
          </w:p>
        </w:tc>
        <w:tc>
          <w:tcPr>
            <w:tcW w:w="1548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z w:val="20"/>
                <w:szCs w:val="20"/>
              </w:rPr>
              <w:t>中式糕點製作-紅豆鬆糕</w:t>
            </w:r>
          </w:p>
        </w:tc>
        <w:tc>
          <w:tcPr>
            <w:tcW w:w="1841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370D5" w:rsidRPr="00955B28" w:rsidTr="00B545CE">
        <w:trPr>
          <w:cantSplit/>
          <w:trHeight w:val="780"/>
          <w:jc w:val="center"/>
        </w:trPr>
        <w:tc>
          <w:tcPr>
            <w:tcW w:w="116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</w:t>
            </w:r>
            <w:r w:rsidRPr="00955B28">
              <w:rPr>
                <w:rFonts w:ascii="標楷體" w:eastAsia="標楷體" w:hAnsi="標楷體"/>
                <w:snapToGrid w:val="0"/>
                <w:sz w:val="20"/>
                <w:szCs w:val="20"/>
              </w:rPr>
              <w:t>11</w:t>
            </w: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週</w:t>
            </w:r>
          </w:p>
          <w:p w:rsidR="006370D5" w:rsidRPr="00955B28" w:rsidRDefault="006370D5" w:rsidP="006370D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5B28">
              <w:rPr>
                <w:rFonts w:ascii="標楷體" w:eastAsia="標楷體" w:hAnsi="標楷體"/>
                <w:sz w:val="20"/>
                <w:szCs w:val="20"/>
              </w:rPr>
              <w:t>11/8~11/12</w:t>
            </w:r>
          </w:p>
        </w:tc>
        <w:tc>
          <w:tcPr>
            <w:tcW w:w="99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dxa"/>
            <w:vAlign w:val="center"/>
          </w:tcPr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抽離/9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A</w:t>
            </w:r>
            <w:r w:rsidRPr="00955B28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4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外加</w:t>
            </w:r>
          </w:p>
          <w:p w:rsidR="006370D5" w:rsidRPr="006370D5" w:rsidRDefault="006370D5" w:rsidP="006370D5">
            <w:pPr>
              <w:pStyle w:val="a3"/>
              <w:widowControl w:val="0"/>
              <w:rPr>
                <w:rFonts w:hint="eastAsia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職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4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</w:tc>
        <w:tc>
          <w:tcPr>
            <w:tcW w:w="2396" w:type="dxa"/>
            <w:vAlign w:val="center"/>
          </w:tcPr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z w:val="20"/>
                <w:szCs w:val="20"/>
              </w:rPr>
              <w:t>自學二~大明湖</w:t>
            </w:r>
          </w:p>
          <w:p w:rsidR="006370D5" w:rsidRDefault="006370D5" w:rsidP="006370D5">
            <w:pPr>
              <w:pStyle w:val="a9"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41296">
              <w:rPr>
                <w:rFonts w:ascii="標楷體" w:eastAsia="標楷體" w:hAnsi="標楷體" w:hint="eastAsia"/>
                <w:bCs/>
                <w:sz w:val="20"/>
                <w:szCs w:val="20"/>
              </w:rPr>
              <w:t>概覽全文，運用詞彙策略猜測詞義。</w:t>
            </w:r>
          </w:p>
          <w:p w:rsidR="006370D5" w:rsidRPr="00241296" w:rsidRDefault="006370D5" w:rsidP="006370D5">
            <w:pPr>
              <w:pStyle w:val="a9"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分組完成6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W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課文結構表。</w:t>
            </w:r>
          </w:p>
        </w:tc>
        <w:tc>
          <w:tcPr>
            <w:tcW w:w="2127" w:type="dxa"/>
            <w:vAlign w:val="center"/>
          </w:tcPr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B28">
              <w:rPr>
                <w:rFonts w:ascii="標楷體" w:eastAsia="標楷體" w:hAnsi="標楷體"/>
                <w:sz w:val="18"/>
                <w:szCs w:val="18"/>
              </w:rPr>
              <w:t>Lesson 4 He Showed Us How Beautiful Taiwan Is</w:t>
            </w:r>
          </w:p>
          <w:p w:rsidR="006370D5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645BA">
              <w:rPr>
                <w:rFonts w:ascii="標楷體" w:eastAsia="標楷體" w:hAnsi="標楷體"/>
                <w:sz w:val="18"/>
                <w:szCs w:val="18"/>
              </w:rPr>
              <w:t xml:space="preserve">1.能理解環境及生活型態 對語言的影響。 </w:t>
            </w:r>
          </w:p>
          <w:p w:rsidR="006370D5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645BA">
              <w:rPr>
                <w:rFonts w:ascii="標楷體" w:eastAsia="標楷體" w:hAnsi="標楷體"/>
                <w:sz w:val="18"/>
                <w:szCs w:val="18"/>
              </w:rPr>
              <w:t>2.能認識 wh-名詞子句的 概念。</w:t>
            </w:r>
          </w:p>
          <w:p w:rsidR="006370D5" w:rsidRPr="00955B28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645BA">
              <w:rPr>
                <w:rFonts w:ascii="標楷體" w:eastAsia="標楷體" w:hAnsi="標楷體"/>
                <w:sz w:val="18"/>
                <w:szCs w:val="18"/>
              </w:rPr>
              <w:t>3.能認識 wh-不定詞片語 的概念。</w:t>
            </w:r>
          </w:p>
        </w:tc>
        <w:tc>
          <w:tcPr>
            <w:tcW w:w="1997" w:type="dxa"/>
            <w:vAlign w:val="center"/>
          </w:tcPr>
          <w:p w:rsidR="006370D5" w:rsidRPr="001A0120" w:rsidRDefault="006370D5" w:rsidP="006370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A0120">
              <w:rPr>
                <w:rFonts w:ascii="標楷體" w:eastAsia="標楷體" w:hAnsi="標楷體"/>
                <w:b/>
                <w:sz w:val="20"/>
              </w:rPr>
              <w:t xml:space="preserve">2-2 </w:t>
            </w:r>
            <w:r w:rsidRPr="001A0120">
              <w:rPr>
                <w:rFonts w:ascii="標楷體" w:eastAsia="標楷體" w:hAnsi="標楷體" w:hint="eastAsia"/>
                <w:b/>
                <w:sz w:val="20"/>
              </w:rPr>
              <w:t>弧與圓周角</w:t>
            </w:r>
            <w:r w:rsidRPr="001A0120">
              <w:rPr>
                <w:rFonts w:ascii="標楷體" w:eastAsia="標楷體" w:hAnsi="標楷體"/>
                <w:b/>
                <w:sz w:val="20"/>
              </w:rPr>
              <w:t>(4)</w:t>
            </w:r>
          </w:p>
          <w:p w:rsidR="006370D5" w:rsidRPr="007D75BB" w:rsidRDefault="006370D5" w:rsidP="006370D5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sz w:val="20"/>
              </w:rPr>
            </w:pPr>
            <w:r w:rsidRPr="007D75BB">
              <w:rPr>
                <w:rFonts w:ascii="標楷體" w:eastAsia="標楷體" w:hAnsi="標楷體" w:hint="eastAsia"/>
                <w:sz w:val="20"/>
              </w:rPr>
              <w:t>認識圓的幾何性質:圓心角、圓周角、與所對應弧的度數三者間的關係。</w:t>
            </w:r>
          </w:p>
          <w:p w:rsidR="006370D5" w:rsidRPr="007D75BB" w:rsidRDefault="006370D5" w:rsidP="006370D5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理解圓內接四邊形對角互補；切線段等長關係。</w:t>
            </w:r>
          </w:p>
        </w:tc>
        <w:tc>
          <w:tcPr>
            <w:tcW w:w="1548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z w:val="20"/>
                <w:szCs w:val="20"/>
              </w:rPr>
              <w:t>中式糕點製作-甜米糕</w:t>
            </w:r>
          </w:p>
        </w:tc>
        <w:tc>
          <w:tcPr>
            <w:tcW w:w="1841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370D5" w:rsidRPr="00955B28" w:rsidTr="00B545CE">
        <w:trPr>
          <w:cantSplit/>
          <w:trHeight w:val="780"/>
          <w:jc w:val="center"/>
        </w:trPr>
        <w:tc>
          <w:tcPr>
            <w:tcW w:w="116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</w:t>
            </w:r>
            <w:r w:rsidRPr="00955B28">
              <w:rPr>
                <w:rFonts w:ascii="標楷體" w:eastAsia="標楷體" w:hAnsi="標楷體"/>
                <w:snapToGrid w:val="0"/>
                <w:sz w:val="20"/>
                <w:szCs w:val="20"/>
              </w:rPr>
              <w:t>12</w:t>
            </w: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週</w:t>
            </w:r>
          </w:p>
          <w:p w:rsidR="006370D5" w:rsidRPr="00955B28" w:rsidRDefault="006370D5" w:rsidP="006370D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5B28">
              <w:rPr>
                <w:rFonts w:ascii="標楷體" w:eastAsia="標楷體" w:hAnsi="標楷體"/>
                <w:sz w:val="20"/>
                <w:szCs w:val="20"/>
              </w:rPr>
              <w:t>11/15~11/19</w:t>
            </w:r>
          </w:p>
        </w:tc>
        <w:tc>
          <w:tcPr>
            <w:tcW w:w="99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dxa"/>
            <w:vAlign w:val="center"/>
          </w:tcPr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抽離/9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A</w:t>
            </w:r>
            <w:r w:rsidRPr="00955B28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4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外加</w:t>
            </w:r>
          </w:p>
          <w:p w:rsidR="006370D5" w:rsidRPr="006370D5" w:rsidRDefault="006370D5" w:rsidP="006370D5">
            <w:pPr>
              <w:pStyle w:val="a3"/>
              <w:widowControl w:val="0"/>
              <w:rPr>
                <w:rFonts w:hint="eastAsia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職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4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</w:tc>
        <w:tc>
          <w:tcPr>
            <w:tcW w:w="2396" w:type="dxa"/>
            <w:vAlign w:val="center"/>
          </w:tcPr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z w:val="20"/>
                <w:szCs w:val="20"/>
              </w:rPr>
              <w:t>自學二~大明湖</w:t>
            </w:r>
          </w:p>
          <w:p w:rsidR="006370D5" w:rsidRDefault="006370D5" w:rsidP="006370D5">
            <w:pPr>
              <w:pStyle w:val="a9"/>
              <w:numPr>
                <w:ilvl w:val="0"/>
                <w:numId w:val="30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41296">
              <w:rPr>
                <w:rFonts w:ascii="標楷體" w:eastAsia="標楷體" w:hAnsi="標楷體" w:hint="eastAsia"/>
                <w:sz w:val="20"/>
                <w:szCs w:val="20"/>
              </w:rPr>
              <w:t>再讀課文後，區分意義段，分析作者的遊湖路徑。</w:t>
            </w:r>
          </w:p>
          <w:p w:rsidR="006370D5" w:rsidRPr="00241296" w:rsidRDefault="006370D5" w:rsidP="006370D5">
            <w:pPr>
              <w:pStyle w:val="a9"/>
              <w:numPr>
                <w:ilvl w:val="0"/>
                <w:numId w:val="30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會考類題（與記敘文有關）練習。</w:t>
            </w:r>
          </w:p>
        </w:tc>
        <w:tc>
          <w:tcPr>
            <w:tcW w:w="2127" w:type="dxa"/>
            <w:vAlign w:val="center"/>
          </w:tcPr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B28">
              <w:rPr>
                <w:rFonts w:ascii="標楷體" w:eastAsia="標楷體" w:hAnsi="標楷體"/>
                <w:sz w:val="18"/>
                <w:szCs w:val="18"/>
              </w:rPr>
              <w:t>Lesson 4 He Showed Us How Beautiful Taiwan Is</w:t>
            </w:r>
          </w:p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45BA">
              <w:rPr>
                <w:rFonts w:ascii="標楷體" w:eastAsia="標楷體" w:hAnsi="標楷體"/>
                <w:sz w:val="18"/>
                <w:szCs w:val="18"/>
              </w:rPr>
              <w:t xml:space="preserve">1.能運用使用上下文線索 的閱讀策略。 </w:t>
            </w:r>
          </w:p>
          <w:p w:rsidR="006370D5" w:rsidRPr="00955B28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45BA">
              <w:rPr>
                <w:rFonts w:ascii="標楷體" w:eastAsia="標楷體" w:hAnsi="標楷體"/>
                <w:sz w:val="18"/>
                <w:szCs w:val="18"/>
              </w:rPr>
              <w:t>2.能理解 wh-名詞子句的 形成及應用及 wh-名詞片 語的用法。</w:t>
            </w:r>
          </w:p>
        </w:tc>
        <w:tc>
          <w:tcPr>
            <w:tcW w:w="1997" w:type="dxa"/>
            <w:vAlign w:val="center"/>
          </w:tcPr>
          <w:p w:rsidR="006370D5" w:rsidRPr="001A0120" w:rsidRDefault="006370D5" w:rsidP="006370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A0120">
              <w:rPr>
                <w:rFonts w:ascii="標楷體" w:eastAsia="標楷體" w:hAnsi="標楷體"/>
                <w:b/>
                <w:sz w:val="20"/>
              </w:rPr>
              <w:t>2-2</w:t>
            </w:r>
            <w:r w:rsidRPr="001A0120">
              <w:rPr>
                <w:rFonts w:ascii="標楷體" w:eastAsia="標楷體" w:hAnsi="標楷體" w:hint="eastAsia"/>
                <w:b/>
                <w:sz w:val="20"/>
              </w:rPr>
              <w:t>弧與圓周角</w:t>
            </w:r>
            <w:r w:rsidRPr="001A0120">
              <w:rPr>
                <w:rFonts w:ascii="標楷體" w:eastAsia="標楷體" w:hAnsi="標楷體"/>
                <w:b/>
                <w:sz w:val="20"/>
              </w:rPr>
              <w:t>(4)</w:t>
            </w:r>
          </w:p>
          <w:p w:rsidR="006370D5" w:rsidRPr="007D75BB" w:rsidRDefault="006370D5" w:rsidP="006370D5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/>
                <w:sz w:val="20"/>
              </w:rPr>
            </w:pPr>
            <w:r w:rsidRPr="007D75BB">
              <w:rPr>
                <w:rFonts w:ascii="標楷體" w:eastAsia="標楷體" w:hAnsi="標楷體" w:hint="eastAsia"/>
                <w:sz w:val="20"/>
              </w:rPr>
              <w:t>認識圓的幾何性質:圓心角、圓周角、與所對應弧的度數三者間的關係。</w:t>
            </w:r>
          </w:p>
          <w:p w:rsidR="006370D5" w:rsidRPr="007D75BB" w:rsidRDefault="006370D5" w:rsidP="006370D5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/>
                <w:sz w:val="20"/>
              </w:rPr>
            </w:pPr>
            <w:r w:rsidRPr="007D75BB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理解圓內接四邊形對角互補；切線段等長關係。</w:t>
            </w:r>
          </w:p>
        </w:tc>
        <w:tc>
          <w:tcPr>
            <w:tcW w:w="1548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z w:val="20"/>
                <w:szCs w:val="20"/>
              </w:rPr>
              <w:t>中式糕點製作-甜米糕</w:t>
            </w:r>
          </w:p>
        </w:tc>
        <w:tc>
          <w:tcPr>
            <w:tcW w:w="1841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370D5" w:rsidRPr="00955B28" w:rsidTr="00B545CE">
        <w:trPr>
          <w:cantSplit/>
          <w:trHeight w:val="780"/>
          <w:jc w:val="center"/>
        </w:trPr>
        <w:tc>
          <w:tcPr>
            <w:tcW w:w="116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</w:t>
            </w:r>
            <w:r w:rsidRPr="00955B28">
              <w:rPr>
                <w:rFonts w:ascii="標楷體" w:eastAsia="標楷體" w:hAnsi="標楷體"/>
                <w:snapToGrid w:val="0"/>
                <w:sz w:val="20"/>
                <w:szCs w:val="20"/>
              </w:rPr>
              <w:t>13</w:t>
            </w: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週</w:t>
            </w:r>
          </w:p>
          <w:p w:rsidR="006370D5" w:rsidRPr="00955B28" w:rsidRDefault="006370D5" w:rsidP="006370D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5B28">
              <w:rPr>
                <w:rFonts w:ascii="標楷體" w:eastAsia="標楷體" w:hAnsi="標楷體"/>
                <w:sz w:val="20"/>
                <w:szCs w:val="20"/>
              </w:rPr>
              <w:t>11/22~11/26</w:t>
            </w:r>
          </w:p>
        </w:tc>
        <w:tc>
          <w:tcPr>
            <w:tcW w:w="99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dxa"/>
            <w:vAlign w:val="center"/>
          </w:tcPr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抽離/9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A</w:t>
            </w:r>
            <w:r w:rsidRPr="00955B28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4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外加</w:t>
            </w:r>
          </w:p>
          <w:p w:rsidR="006370D5" w:rsidRPr="006370D5" w:rsidRDefault="006370D5" w:rsidP="006370D5">
            <w:pPr>
              <w:pStyle w:val="a3"/>
              <w:widowControl w:val="0"/>
              <w:rPr>
                <w:rFonts w:hint="eastAsia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職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4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</w:tc>
        <w:tc>
          <w:tcPr>
            <w:tcW w:w="2396" w:type="dxa"/>
            <w:vAlign w:val="center"/>
          </w:tcPr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z w:val="20"/>
                <w:szCs w:val="20"/>
              </w:rPr>
              <w:t>語文常識二~對聯</w:t>
            </w:r>
          </w:p>
          <w:p w:rsidR="006370D5" w:rsidRPr="007309BA" w:rsidRDefault="006370D5" w:rsidP="006370D5">
            <w:pPr>
              <w:pStyle w:val="a9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用</w:t>
            </w:r>
            <w:r w:rsidRPr="007309BA">
              <w:rPr>
                <w:rFonts w:ascii="標楷體" w:eastAsia="標楷體" w:hAnsi="標楷體" w:hint="eastAsia"/>
                <w:sz w:val="20"/>
                <w:szCs w:val="20"/>
              </w:rPr>
              <w:t>對聯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練習斷詞，猜測意義</w:t>
            </w:r>
            <w:r w:rsidRPr="007309BA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370D5" w:rsidRPr="007309BA" w:rsidRDefault="006370D5" w:rsidP="006370D5">
            <w:pPr>
              <w:pStyle w:val="a9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將對聯分類，命名上位概念</w:t>
            </w:r>
            <w:r w:rsidRPr="007309BA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370D5" w:rsidRPr="007309BA" w:rsidRDefault="006370D5" w:rsidP="006370D5">
            <w:pPr>
              <w:pStyle w:val="a9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309BA">
              <w:rPr>
                <w:rFonts w:ascii="標楷體" w:eastAsia="標楷體" w:hAnsi="標楷體" w:hint="eastAsia"/>
                <w:sz w:val="20"/>
                <w:szCs w:val="20"/>
              </w:rPr>
              <w:t>介紹對聯書寫格律。</w:t>
            </w:r>
          </w:p>
        </w:tc>
        <w:tc>
          <w:tcPr>
            <w:tcW w:w="2127" w:type="dxa"/>
            <w:vAlign w:val="center"/>
          </w:tcPr>
          <w:p w:rsidR="006370D5" w:rsidRPr="00955B28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B28">
              <w:rPr>
                <w:rFonts w:ascii="標楷體" w:eastAsia="標楷體" w:hAnsi="標楷體"/>
                <w:sz w:val="18"/>
                <w:szCs w:val="18"/>
              </w:rPr>
              <w:t xml:space="preserve">Review </w:t>
            </w:r>
            <w:r w:rsidRPr="00955B28">
              <w:rPr>
                <w:rFonts w:ascii="標楷體" w:eastAsia="標楷體" w:hAnsi="標楷體" w:hint="eastAsia"/>
                <w:sz w:val="18"/>
                <w:szCs w:val="18"/>
              </w:rPr>
              <w:t>I</w:t>
            </w:r>
            <w:r w:rsidRPr="00955B28">
              <w:rPr>
                <w:rFonts w:ascii="標楷體" w:eastAsia="標楷體" w:hAnsi="標楷體"/>
                <w:sz w:val="18"/>
                <w:szCs w:val="18"/>
              </w:rPr>
              <w:t>I</w:t>
            </w:r>
          </w:p>
          <w:p w:rsidR="006370D5" w:rsidRPr="00955B28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B28">
              <w:rPr>
                <w:rFonts w:ascii="標楷體" w:eastAsia="標楷體" w:hAnsi="標楷體" w:hint="eastAsia"/>
                <w:sz w:val="18"/>
                <w:szCs w:val="18"/>
              </w:rPr>
              <w:t>R</w:t>
            </w:r>
            <w:r w:rsidRPr="00955B28">
              <w:rPr>
                <w:rFonts w:ascii="標楷體" w:eastAsia="標楷體" w:hAnsi="標楷體"/>
                <w:sz w:val="18"/>
                <w:szCs w:val="18"/>
              </w:rPr>
              <w:t>eading Corner II</w:t>
            </w:r>
          </w:p>
        </w:tc>
        <w:tc>
          <w:tcPr>
            <w:tcW w:w="1997" w:type="dxa"/>
            <w:vAlign w:val="center"/>
          </w:tcPr>
          <w:p w:rsidR="006370D5" w:rsidRPr="001A0120" w:rsidRDefault="006370D5" w:rsidP="006370D5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A0120">
              <w:rPr>
                <w:rFonts w:ascii="標楷體" w:eastAsia="標楷體" w:hAnsi="標楷體"/>
                <w:b/>
                <w:sz w:val="20"/>
              </w:rPr>
              <w:t>2-2</w:t>
            </w:r>
            <w:r w:rsidRPr="001A0120">
              <w:rPr>
                <w:rFonts w:ascii="標楷體" w:eastAsia="標楷體" w:hAnsi="標楷體" w:hint="eastAsia"/>
                <w:b/>
                <w:sz w:val="20"/>
              </w:rPr>
              <w:t>弧與圓周角</w:t>
            </w:r>
            <w:r w:rsidRPr="001A0120">
              <w:rPr>
                <w:rFonts w:ascii="標楷體" w:eastAsia="標楷體" w:hAnsi="標楷體"/>
                <w:b/>
                <w:sz w:val="20"/>
              </w:rPr>
              <w:t>(4)</w:t>
            </w:r>
          </w:p>
          <w:p w:rsidR="006370D5" w:rsidRPr="007D75BB" w:rsidRDefault="006370D5" w:rsidP="006370D5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/>
                <w:sz w:val="20"/>
              </w:rPr>
            </w:pPr>
            <w:r w:rsidRPr="007D75BB">
              <w:rPr>
                <w:rFonts w:ascii="標楷體" w:eastAsia="標楷體" w:hAnsi="標楷體" w:hint="eastAsia"/>
                <w:sz w:val="20"/>
              </w:rPr>
              <w:t>認識圓的幾何性質:圓心角、圓周角、與所對應弧的度數三者間的關係。</w:t>
            </w:r>
          </w:p>
          <w:p w:rsidR="006370D5" w:rsidRPr="007D75BB" w:rsidRDefault="006370D5" w:rsidP="006370D5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/>
                <w:sz w:val="20"/>
              </w:rPr>
            </w:pPr>
            <w:r w:rsidRPr="007D75BB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理解圓內接四邊形對角互補；切線段等長關係。</w:t>
            </w:r>
          </w:p>
        </w:tc>
        <w:tc>
          <w:tcPr>
            <w:tcW w:w="1548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z w:val="20"/>
                <w:szCs w:val="20"/>
              </w:rPr>
              <w:t>中式糕點製作-紅豆甜米糕</w:t>
            </w:r>
          </w:p>
        </w:tc>
        <w:tc>
          <w:tcPr>
            <w:tcW w:w="1841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370D5" w:rsidRPr="00955B28" w:rsidTr="00B545CE">
        <w:trPr>
          <w:cantSplit/>
          <w:trHeight w:val="780"/>
          <w:jc w:val="center"/>
        </w:trPr>
        <w:tc>
          <w:tcPr>
            <w:tcW w:w="116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lastRenderedPageBreak/>
              <w:t>第</w:t>
            </w:r>
            <w:r w:rsidRPr="00955B28">
              <w:rPr>
                <w:rFonts w:ascii="標楷體" w:eastAsia="標楷體" w:hAnsi="標楷體"/>
                <w:snapToGrid w:val="0"/>
                <w:sz w:val="20"/>
                <w:szCs w:val="20"/>
              </w:rPr>
              <w:t>14</w:t>
            </w: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週</w:t>
            </w:r>
          </w:p>
          <w:p w:rsidR="006370D5" w:rsidRPr="00955B28" w:rsidRDefault="006370D5" w:rsidP="006370D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5B28">
              <w:rPr>
                <w:rFonts w:ascii="標楷體" w:eastAsia="標楷體" w:hAnsi="標楷體"/>
                <w:sz w:val="20"/>
                <w:szCs w:val="20"/>
              </w:rPr>
              <w:t>11/29~12/3</w:t>
            </w:r>
          </w:p>
        </w:tc>
        <w:tc>
          <w:tcPr>
            <w:tcW w:w="99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dxa"/>
            <w:vAlign w:val="center"/>
          </w:tcPr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抽離/9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A</w:t>
            </w:r>
            <w:r w:rsidRPr="00955B28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4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外加</w:t>
            </w:r>
          </w:p>
          <w:p w:rsidR="006370D5" w:rsidRPr="006370D5" w:rsidRDefault="006370D5" w:rsidP="006370D5">
            <w:pPr>
              <w:pStyle w:val="a3"/>
              <w:widowControl w:val="0"/>
              <w:rPr>
                <w:rFonts w:hint="eastAsia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職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4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</w:tc>
        <w:tc>
          <w:tcPr>
            <w:tcW w:w="2396" w:type="dxa"/>
            <w:vAlign w:val="center"/>
          </w:tcPr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z w:val="20"/>
                <w:szCs w:val="20"/>
              </w:rPr>
              <w:t>複習評量</w:t>
            </w:r>
          </w:p>
          <w:p w:rsidR="006370D5" w:rsidRDefault="006370D5" w:rsidP="006370D5">
            <w:pPr>
              <w:pStyle w:val="a9"/>
              <w:numPr>
                <w:ilvl w:val="0"/>
                <w:numId w:val="32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A270FC">
              <w:rPr>
                <w:rFonts w:ascii="標楷體" w:eastAsia="標楷體" w:hAnsi="標楷體" w:hint="eastAsia"/>
                <w:sz w:val="20"/>
                <w:szCs w:val="20"/>
              </w:rPr>
              <w:t>CBM</w:t>
            </w:r>
            <w:r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A270FC">
              <w:rPr>
                <w:rFonts w:ascii="標楷體" w:eastAsia="標楷體" w:hAnsi="標楷體" w:hint="eastAsia"/>
                <w:sz w:val="20"/>
                <w:szCs w:val="20"/>
              </w:rPr>
              <w:t>自選文本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（老師給定二篇文本）</w:t>
            </w:r>
            <w:r w:rsidRPr="00A270FC">
              <w:rPr>
                <w:rFonts w:ascii="標楷體" w:eastAsia="標楷體" w:hAnsi="標楷體" w:hint="eastAsia"/>
                <w:sz w:val="20"/>
                <w:szCs w:val="20"/>
              </w:rPr>
              <w:t>，測驗朗讀流暢性。</w:t>
            </w:r>
          </w:p>
          <w:p w:rsidR="006370D5" w:rsidRPr="00A270FC" w:rsidRDefault="006370D5" w:rsidP="006370D5">
            <w:pPr>
              <w:pStyle w:val="a9"/>
              <w:numPr>
                <w:ilvl w:val="0"/>
                <w:numId w:val="32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A270FC">
              <w:rPr>
                <w:rFonts w:ascii="標楷體" w:eastAsia="標楷體" w:hAnsi="標楷體" w:hint="eastAsia"/>
                <w:sz w:val="20"/>
                <w:szCs w:val="20"/>
              </w:rPr>
              <w:t>C</w:t>
            </w:r>
            <w:r w:rsidRPr="00A270FC">
              <w:rPr>
                <w:rFonts w:ascii="標楷體" w:eastAsia="標楷體" w:hAnsi="標楷體"/>
                <w:sz w:val="20"/>
                <w:szCs w:val="20"/>
              </w:rPr>
              <w:t>BM—</w:t>
            </w:r>
            <w:r w:rsidRPr="00A270FC">
              <w:rPr>
                <w:rFonts w:ascii="標楷體" w:eastAsia="標楷體" w:hAnsi="標楷體" w:hint="eastAsia"/>
                <w:sz w:val="20"/>
                <w:szCs w:val="20"/>
              </w:rPr>
              <w:t>完成該文本的詞彙和閱讀測驗。</w:t>
            </w:r>
          </w:p>
        </w:tc>
        <w:tc>
          <w:tcPr>
            <w:tcW w:w="2127" w:type="dxa"/>
            <w:vAlign w:val="center"/>
          </w:tcPr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B28">
              <w:rPr>
                <w:rFonts w:ascii="標楷體" w:eastAsia="標楷體" w:hAnsi="標楷體"/>
                <w:sz w:val="18"/>
                <w:szCs w:val="18"/>
              </w:rPr>
              <w:t>Lesson 5 Do You Know Any Animals That Are Color Blind?</w:t>
            </w:r>
          </w:p>
          <w:p w:rsidR="006370D5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645BA">
              <w:rPr>
                <w:rFonts w:ascii="標楷體" w:eastAsia="標楷體" w:hAnsi="標楷體"/>
                <w:sz w:val="18"/>
                <w:szCs w:val="18"/>
              </w:rPr>
              <w:t xml:space="preserve">1.能理解介系詞片語與關 係子句的意義與使用時 機。 </w:t>
            </w:r>
          </w:p>
          <w:p w:rsidR="006370D5" w:rsidRPr="00955B28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645BA">
              <w:rPr>
                <w:rFonts w:ascii="標楷體" w:eastAsia="標楷體" w:hAnsi="標楷體"/>
                <w:sz w:val="18"/>
                <w:szCs w:val="18"/>
              </w:rPr>
              <w:t>2.能正確使用介系詞片語 當關係子句主詞的句型。 3.品 J1:溝通合作與和諧人 際關係。</w:t>
            </w:r>
          </w:p>
        </w:tc>
        <w:tc>
          <w:tcPr>
            <w:tcW w:w="1997" w:type="dxa"/>
            <w:vAlign w:val="center"/>
          </w:tcPr>
          <w:p w:rsidR="006370D5" w:rsidRPr="001A0120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A0120">
              <w:rPr>
                <w:rFonts w:ascii="標楷體" w:eastAsia="標楷體" w:hAnsi="標楷體" w:hint="eastAsia"/>
                <w:b/>
                <w:sz w:val="20"/>
              </w:rPr>
              <w:t>複</w:t>
            </w:r>
            <w:r w:rsidRPr="001A0120">
              <w:rPr>
                <w:rFonts w:ascii="標楷體" w:eastAsia="標楷體" w:hAnsi="標楷體"/>
                <w:b/>
                <w:sz w:val="20"/>
              </w:rPr>
              <w:t>習評量</w:t>
            </w:r>
          </w:p>
          <w:p w:rsidR="006370D5" w:rsidRPr="007D75BB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A0120">
              <w:rPr>
                <w:rFonts w:ascii="標楷體" w:eastAsia="標楷體" w:hAnsi="標楷體"/>
                <w:b/>
                <w:sz w:val="20"/>
              </w:rPr>
              <w:t>(第二次段考)</w:t>
            </w:r>
          </w:p>
        </w:tc>
        <w:tc>
          <w:tcPr>
            <w:tcW w:w="1548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z w:val="20"/>
                <w:szCs w:val="20"/>
              </w:rPr>
              <w:t>中式糕點製作-紅豆甜米糕</w:t>
            </w:r>
          </w:p>
        </w:tc>
        <w:tc>
          <w:tcPr>
            <w:tcW w:w="1841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370D5" w:rsidRPr="00955B28" w:rsidTr="00B545CE">
        <w:trPr>
          <w:cantSplit/>
          <w:trHeight w:val="780"/>
          <w:jc w:val="center"/>
        </w:trPr>
        <w:tc>
          <w:tcPr>
            <w:tcW w:w="116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</w:t>
            </w:r>
            <w:r w:rsidRPr="00955B28">
              <w:rPr>
                <w:rFonts w:ascii="標楷體" w:eastAsia="標楷體" w:hAnsi="標楷體"/>
                <w:snapToGrid w:val="0"/>
                <w:sz w:val="20"/>
                <w:szCs w:val="20"/>
              </w:rPr>
              <w:t>15</w:t>
            </w: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週</w:t>
            </w:r>
          </w:p>
          <w:p w:rsidR="006370D5" w:rsidRPr="00955B28" w:rsidRDefault="006370D5" w:rsidP="006370D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5B28">
              <w:rPr>
                <w:rFonts w:ascii="標楷體" w:eastAsia="標楷體" w:hAnsi="標楷體"/>
                <w:sz w:val="20"/>
                <w:szCs w:val="20"/>
              </w:rPr>
              <w:t>12/6~12/10</w:t>
            </w:r>
          </w:p>
        </w:tc>
        <w:tc>
          <w:tcPr>
            <w:tcW w:w="99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dxa"/>
            <w:vAlign w:val="center"/>
          </w:tcPr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抽離/9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A</w:t>
            </w:r>
            <w:r w:rsidRPr="00955B28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4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外加</w:t>
            </w:r>
          </w:p>
          <w:p w:rsidR="006370D5" w:rsidRPr="006370D5" w:rsidRDefault="006370D5" w:rsidP="006370D5">
            <w:pPr>
              <w:pStyle w:val="a3"/>
              <w:widowControl w:val="0"/>
              <w:rPr>
                <w:rFonts w:hint="eastAsia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職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4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</w:tc>
        <w:tc>
          <w:tcPr>
            <w:tcW w:w="2396" w:type="dxa"/>
            <w:vAlign w:val="center"/>
          </w:tcPr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&lt;進入課文之前&gt;</w:t>
            </w:r>
          </w:p>
          <w:p w:rsidR="006370D5" w:rsidRPr="008F7AD2" w:rsidRDefault="006370D5" w:rsidP="006370D5">
            <w:pPr>
              <w:pStyle w:val="a9"/>
              <w:numPr>
                <w:ilvl w:val="0"/>
                <w:numId w:val="34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F7AD2">
              <w:rPr>
                <w:rFonts w:ascii="標楷體" w:eastAsia="標楷體" w:hAnsi="標楷體" w:hint="eastAsia"/>
                <w:bCs/>
                <w:sz w:val="20"/>
                <w:szCs w:val="20"/>
              </w:rPr>
              <w:t>議論文模組初探，用[議起上奏]桌遊，讓學生理解主題和論點、論據的結構。</w:t>
            </w:r>
          </w:p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第七課生於憂患，死於安樂</w:t>
            </w:r>
          </w:p>
          <w:p w:rsidR="006370D5" w:rsidRPr="008F7AD2" w:rsidRDefault="006370D5" w:rsidP="006370D5">
            <w:pPr>
              <w:pStyle w:val="a9"/>
              <w:numPr>
                <w:ilvl w:val="0"/>
                <w:numId w:val="33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F7AD2">
              <w:rPr>
                <w:rFonts w:ascii="標楷體" w:eastAsia="標楷體" w:hAnsi="標楷體" w:hint="eastAsia"/>
                <w:bCs/>
                <w:sz w:val="20"/>
                <w:szCs w:val="20"/>
              </w:rPr>
              <w:t>概覽全文，分組練習用古文閱讀策略，初步摘要文義。</w:t>
            </w:r>
          </w:p>
          <w:p w:rsidR="006370D5" w:rsidRPr="00425952" w:rsidRDefault="006370D5" w:rsidP="006370D5">
            <w:pPr>
              <w:pStyle w:val="a9"/>
              <w:numPr>
                <w:ilvl w:val="0"/>
                <w:numId w:val="33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介紹議論文模組，再讀找出文章的論據。</w:t>
            </w:r>
          </w:p>
        </w:tc>
        <w:tc>
          <w:tcPr>
            <w:tcW w:w="2127" w:type="dxa"/>
            <w:vAlign w:val="center"/>
          </w:tcPr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B28">
              <w:rPr>
                <w:rFonts w:ascii="標楷體" w:eastAsia="標楷體" w:hAnsi="標楷體"/>
                <w:sz w:val="18"/>
                <w:szCs w:val="18"/>
              </w:rPr>
              <w:t>Lesson 5 Do You Know Any Animals That Are Color Blind?</w:t>
            </w:r>
          </w:p>
          <w:p w:rsidR="006370D5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645BA">
              <w:rPr>
                <w:rFonts w:ascii="標楷體" w:eastAsia="標楷體" w:hAnsi="標楷體"/>
                <w:sz w:val="18"/>
                <w:szCs w:val="18"/>
              </w:rPr>
              <w:t>1.能正確使用關係代名詞 當關係子句主詞的句型。</w:t>
            </w:r>
          </w:p>
          <w:p w:rsidR="006370D5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645BA">
              <w:rPr>
                <w:rFonts w:ascii="標楷體" w:eastAsia="標楷體" w:hAnsi="標楷體"/>
                <w:sz w:val="18"/>
                <w:szCs w:val="18"/>
              </w:rPr>
              <w:t xml:space="preserve">2.能藉由標題、圖片或文 章轉折詞等線索來預測後 續文意或情節發展。 </w:t>
            </w:r>
          </w:p>
          <w:p w:rsidR="006370D5" w:rsidRPr="00955B28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645BA">
              <w:rPr>
                <w:rFonts w:ascii="標楷體" w:eastAsia="標楷體" w:hAnsi="標楷體"/>
                <w:sz w:val="18"/>
                <w:szCs w:val="18"/>
              </w:rPr>
              <w:t>3.品 J8:理性溝通與問題解 決。</w:t>
            </w:r>
          </w:p>
        </w:tc>
        <w:tc>
          <w:tcPr>
            <w:tcW w:w="1997" w:type="dxa"/>
            <w:vAlign w:val="center"/>
          </w:tcPr>
          <w:p w:rsidR="006370D5" w:rsidRPr="001A0120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A0120">
              <w:rPr>
                <w:rFonts w:ascii="標楷體" w:eastAsia="標楷體" w:hAnsi="標楷體" w:hint="eastAsia"/>
                <w:b/>
                <w:sz w:val="20"/>
              </w:rPr>
              <w:t>第三章 推理證明與三角形的心</w:t>
            </w:r>
          </w:p>
          <w:p w:rsidR="006370D5" w:rsidRPr="001A0120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A0120">
              <w:rPr>
                <w:rFonts w:ascii="標楷體" w:eastAsia="標楷體" w:hAnsi="標楷體" w:hint="eastAsia"/>
                <w:b/>
                <w:sz w:val="20"/>
              </w:rPr>
              <w:t>3</w:t>
            </w:r>
            <w:r w:rsidRPr="001A0120">
              <w:rPr>
                <w:rFonts w:ascii="標楷體" w:eastAsia="標楷體" w:hAnsi="標楷體"/>
                <w:b/>
                <w:sz w:val="20"/>
              </w:rPr>
              <w:t>-1</w:t>
            </w:r>
            <w:r w:rsidRPr="001A0120">
              <w:rPr>
                <w:rFonts w:ascii="標楷體" w:eastAsia="標楷體" w:hAnsi="標楷體" w:hint="eastAsia"/>
                <w:b/>
                <w:sz w:val="20"/>
              </w:rPr>
              <w:t xml:space="preserve"> 推理與證明</w:t>
            </w:r>
            <w:r w:rsidRPr="001A0120">
              <w:rPr>
                <w:rFonts w:ascii="標楷體" w:eastAsia="標楷體" w:hAnsi="標楷體"/>
                <w:b/>
                <w:sz w:val="20"/>
              </w:rPr>
              <w:t>(4)</w:t>
            </w:r>
          </w:p>
          <w:p w:rsidR="006370D5" w:rsidRPr="00C27779" w:rsidRDefault="006370D5" w:rsidP="006370D5">
            <w:pPr>
              <w:pStyle w:val="a9"/>
              <w:numPr>
                <w:ilvl w:val="0"/>
                <w:numId w:val="13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 w:val="20"/>
              </w:rPr>
            </w:pPr>
            <w:r w:rsidRPr="00C27779">
              <w:rPr>
                <w:rFonts w:ascii="標楷體" w:eastAsia="標楷體" w:hAnsi="標楷體" w:hint="eastAsia"/>
                <w:sz w:val="20"/>
              </w:rPr>
              <w:t>瞭解證明的概念</w:t>
            </w:r>
          </w:p>
          <w:p w:rsidR="006370D5" w:rsidRDefault="006370D5" w:rsidP="006370D5">
            <w:pPr>
              <w:pStyle w:val="a9"/>
              <w:numPr>
                <w:ilvl w:val="0"/>
                <w:numId w:val="13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認識幾何推理證明概念。</w:t>
            </w:r>
          </w:p>
          <w:p w:rsidR="006370D5" w:rsidRPr="00C27779" w:rsidRDefault="006370D5" w:rsidP="006370D5">
            <w:pPr>
              <w:pStyle w:val="a9"/>
              <w:numPr>
                <w:ilvl w:val="0"/>
                <w:numId w:val="13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認識代數推理證明概念。</w:t>
            </w:r>
          </w:p>
        </w:tc>
        <w:tc>
          <w:tcPr>
            <w:tcW w:w="1548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z w:val="20"/>
                <w:szCs w:val="20"/>
              </w:rPr>
              <w:t>中式糕點製作-湯圓</w:t>
            </w:r>
          </w:p>
        </w:tc>
        <w:tc>
          <w:tcPr>
            <w:tcW w:w="1841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370D5" w:rsidRPr="00955B28" w:rsidTr="00B545CE">
        <w:trPr>
          <w:cantSplit/>
          <w:trHeight w:val="780"/>
          <w:jc w:val="center"/>
        </w:trPr>
        <w:tc>
          <w:tcPr>
            <w:tcW w:w="116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</w:t>
            </w:r>
            <w:r w:rsidRPr="00955B28">
              <w:rPr>
                <w:rFonts w:ascii="標楷體" w:eastAsia="標楷體" w:hAnsi="標楷體"/>
                <w:snapToGrid w:val="0"/>
                <w:sz w:val="20"/>
                <w:szCs w:val="20"/>
              </w:rPr>
              <w:t>16</w:t>
            </w: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週</w:t>
            </w:r>
          </w:p>
          <w:p w:rsidR="006370D5" w:rsidRPr="00955B28" w:rsidRDefault="006370D5" w:rsidP="006370D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5B28">
              <w:rPr>
                <w:rFonts w:ascii="標楷體" w:eastAsia="標楷體" w:hAnsi="標楷體"/>
                <w:sz w:val="20"/>
                <w:szCs w:val="20"/>
              </w:rPr>
              <w:t>12/13~12/17</w:t>
            </w:r>
          </w:p>
        </w:tc>
        <w:tc>
          <w:tcPr>
            <w:tcW w:w="99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dxa"/>
            <w:vAlign w:val="center"/>
          </w:tcPr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抽離/9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A</w:t>
            </w:r>
            <w:r w:rsidRPr="00955B28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4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外加</w:t>
            </w:r>
          </w:p>
          <w:p w:rsidR="006370D5" w:rsidRPr="006370D5" w:rsidRDefault="006370D5" w:rsidP="006370D5">
            <w:pPr>
              <w:pStyle w:val="a3"/>
              <w:widowControl w:val="0"/>
              <w:rPr>
                <w:rFonts w:hint="eastAsia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職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4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</w:tc>
        <w:tc>
          <w:tcPr>
            <w:tcW w:w="2396" w:type="dxa"/>
            <w:vAlign w:val="center"/>
          </w:tcPr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955B28">
              <w:rPr>
                <w:rFonts w:ascii="標楷體" w:eastAsia="標楷體" w:hAnsi="標楷體" w:hint="eastAsia"/>
                <w:bCs/>
                <w:sz w:val="20"/>
                <w:szCs w:val="20"/>
              </w:rPr>
              <w:t>生於憂患，死於安樂</w:t>
            </w:r>
          </w:p>
          <w:p w:rsidR="006370D5" w:rsidRPr="00425952" w:rsidRDefault="006370D5" w:rsidP="006370D5">
            <w:pPr>
              <w:pStyle w:val="a9"/>
              <w:numPr>
                <w:ilvl w:val="0"/>
                <w:numId w:val="35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425952">
              <w:rPr>
                <w:rFonts w:ascii="標楷體" w:eastAsia="標楷體" w:hAnsi="標楷體" w:hint="eastAsia"/>
                <w:sz w:val="20"/>
                <w:szCs w:val="20"/>
              </w:rPr>
              <w:t>介紹閱讀策略</w:t>
            </w:r>
            <w:r w:rsidRPr="00425952">
              <w:rPr>
                <w:rFonts w:ascii="標楷體" w:eastAsia="標楷體" w:hAnsi="標楷體"/>
                <w:sz w:val="20"/>
                <w:szCs w:val="20"/>
              </w:rPr>
              <w:t>—SQ3R</w:t>
            </w:r>
            <w:r w:rsidRPr="00425952">
              <w:rPr>
                <w:rFonts w:ascii="標楷體" w:eastAsia="標楷體" w:hAnsi="標楷體" w:hint="eastAsia"/>
                <w:sz w:val="20"/>
                <w:szCs w:val="20"/>
              </w:rPr>
              <w:t>，說明每一階段的閱讀任務。</w:t>
            </w:r>
          </w:p>
          <w:p w:rsidR="006370D5" w:rsidRPr="00425952" w:rsidRDefault="006370D5" w:rsidP="006370D5">
            <w:pPr>
              <w:pStyle w:val="a9"/>
              <w:numPr>
                <w:ilvl w:val="0"/>
                <w:numId w:val="35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使用S</w:t>
            </w:r>
            <w:r>
              <w:rPr>
                <w:rFonts w:ascii="標楷體" w:eastAsia="標楷體" w:hAnsi="標楷體"/>
                <w:sz w:val="20"/>
                <w:szCs w:val="20"/>
              </w:rPr>
              <w:t>Q3R-</w:t>
            </w:r>
            <w:r w:rsidRPr="00425952">
              <w:rPr>
                <w:rFonts w:ascii="標楷體" w:eastAsia="標楷體" w:hAnsi="標楷體" w:hint="eastAsia"/>
                <w:sz w:val="20"/>
                <w:szCs w:val="20"/>
              </w:rPr>
              <w:t>三讀文章，找出作者論點脈絡，填寫課文結構表。</w:t>
            </w:r>
          </w:p>
        </w:tc>
        <w:tc>
          <w:tcPr>
            <w:tcW w:w="2127" w:type="dxa"/>
            <w:vAlign w:val="center"/>
          </w:tcPr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B28">
              <w:rPr>
                <w:rFonts w:ascii="標楷體" w:eastAsia="標楷體" w:hAnsi="標楷體"/>
                <w:sz w:val="18"/>
                <w:szCs w:val="18"/>
              </w:rPr>
              <w:t>Lesson 5 Do You Know Any Animals That Are Color Blind?</w:t>
            </w:r>
          </w:p>
          <w:p w:rsidR="006370D5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645BA">
              <w:rPr>
                <w:rFonts w:ascii="標楷體" w:eastAsia="標楷體" w:hAnsi="標楷體"/>
                <w:sz w:val="18"/>
                <w:szCs w:val="18"/>
              </w:rPr>
              <w:t>1.能正確使用關係代名詞 當關係子句主詞的句型。</w:t>
            </w:r>
          </w:p>
          <w:p w:rsidR="006370D5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645BA">
              <w:rPr>
                <w:rFonts w:ascii="標楷體" w:eastAsia="標楷體" w:hAnsi="標楷體"/>
                <w:sz w:val="18"/>
                <w:szCs w:val="18"/>
              </w:rPr>
              <w:t xml:space="preserve">2.能藉由標題、圖片或文 章轉折詞等線索來預測後 續文意或情節發展。 </w:t>
            </w:r>
          </w:p>
          <w:p w:rsidR="006370D5" w:rsidRPr="00955B28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45BA">
              <w:rPr>
                <w:rFonts w:ascii="標楷體" w:eastAsia="標楷體" w:hAnsi="標楷體"/>
                <w:sz w:val="18"/>
                <w:szCs w:val="18"/>
              </w:rPr>
              <w:t>3.品 J8:理性溝通與問題解 決。</w:t>
            </w:r>
          </w:p>
        </w:tc>
        <w:tc>
          <w:tcPr>
            <w:tcW w:w="1997" w:type="dxa"/>
            <w:vAlign w:val="center"/>
          </w:tcPr>
          <w:p w:rsidR="006370D5" w:rsidRPr="001A0120" w:rsidRDefault="006370D5" w:rsidP="006370D5">
            <w:pPr>
              <w:spacing w:line="0" w:lineRule="atLeast"/>
              <w:ind w:left="200" w:hanging="20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A0120">
              <w:rPr>
                <w:rFonts w:ascii="標楷體" w:eastAsia="標楷體" w:hAnsi="標楷體" w:hint="eastAsia"/>
                <w:b/>
                <w:sz w:val="20"/>
              </w:rPr>
              <w:t>第三章 推理證明與三角形的心</w:t>
            </w:r>
          </w:p>
          <w:p w:rsidR="006370D5" w:rsidRPr="001A0120" w:rsidRDefault="006370D5" w:rsidP="006370D5">
            <w:pPr>
              <w:pStyle w:val="a9"/>
              <w:numPr>
                <w:ilvl w:val="1"/>
                <w:numId w:val="14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A0120">
              <w:rPr>
                <w:rFonts w:ascii="標楷體" w:eastAsia="標楷體" w:hAnsi="標楷體" w:hint="eastAsia"/>
                <w:b/>
                <w:sz w:val="20"/>
              </w:rPr>
              <w:t>推理與證明</w:t>
            </w:r>
            <w:r w:rsidRPr="001A0120">
              <w:rPr>
                <w:rFonts w:ascii="標楷體" w:eastAsia="標楷體" w:hAnsi="標楷體"/>
                <w:b/>
                <w:sz w:val="20"/>
              </w:rPr>
              <w:t>(4)</w:t>
            </w:r>
          </w:p>
          <w:p w:rsidR="006370D5" w:rsidRPr="00C27779" w:rsidRDefault="006370D5" w:rsidP="006370D5">
            <w:pPr>
              <w:pStyle w:val="a9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</w:rPr>
            </w:pPr>
            <w:r w:rsidRPr="00C27779">
              <w:rPr>
                <w:rFonts w:ascii="標楷體" w:eastAsia="標楷體" w:hAnsi="標楷體" w:hint="eastAsia"/>
                <w:sz w:val="20"/>
              </w:rPr>
              <w:t>瞭解證明的概念</w:t>
            </w:r>
          </w:p>
          <w:p w:rsidR="006370D5" w:rsidRPr="00C27779" w:rsidRDefault="006370D5" w:rsidP="006370D5">
            <w:pPr>
              <w:pStyle w:val="a9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</w:rPr>
            </w:pPr>
            <w:r w:rsidRPr="00C27779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認識幾何推理證明概念。</w:t>
            </w:r>
          </w:p>
          <w:p w:rsidR="006370D5" w:rsidRPr="00C27779" w:rsidRDefault="006370D5" w:rsidP="006370D5">
            <w:pPr>
              <w:pStyle w:val="a9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</w:rPr>
            </w:pPr>
            <w:r w:rsidRPr="00C27779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認識代數推理證明概念。</w:t>
            </w:r>
          </w:p>
        </w:tc>
        <w:tc>
          <w:tcPr>
            <w:tcW w:w="1548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z w:val="20"/>
                <w:szCs w:val="20"/>
              </w:rPr>
              <w:t>中式糕點製作-芋圓</w:t>
            </w:r>
          </w:p>
        </w:tc>
        <w:tc>
          <w:tcPr>
            <w:tcW w:w="1841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370D5" w:rsidRPr="00955B28" w:rsidTr="00B545CE">
        <w:trPr>
          <w:cantSplit/>
          <w:trHeight w:val="780"/>
          <w:jc w:val="center"/>
        </w:trPr>
        <w:tc>
          <w:tcPr>
            <w:tcW w:w="116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</w:t>
            </w:r>
            <w:r w:rsidRPr="00955B28">
              <w:rPr>
                <w:rFonts w:ascii="標楷體" w:eastAsia="標楷體" w:hAnsi="標楷體"/>
                <w:snapToGrid w:val="0"/>
                <w:sz w:val="20"/>
                <w:szCs w:val="20"/>
              </w:rPr>
              <w:t>17</w:t>
            </w: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週</w:t>
            </w:r>
          </w:p>
          <w:p w:rsidR="006370D5" w:rsidRPr="00955B28" w:rsidRDefault="006370D5" w:rsidP="006370D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5B28">
              <w:rPr>
                <w:rFonts w:ascii="標楷體" w:eastAsia="標楷體" w:hAnsi="標楷體"/>
                <w:sz w:val="20"/>
                <w:szCs w:val="20"/>
              </w:rPr>
              <w:t>12/20~12/24</w:t>
            </w:r>
          </w:p>
        </w:tc>
        <w:tc>
          <w:tcPr>
            <w:tcW w:w="99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dxa"/>
            <w:vAlign w:val="center"/>
          </w:tcPr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抽離/9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A</w:t>
            </w:r>
            <w:r w:rsidRPr="00955B28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4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外加</w:t>
            </w:r>
          </w:p>
          <w:p w:rsidR="006370D5" w:rsidRPr="006370D5" w:rsidRDefault="006370D5" w:rsidP="006370D5">
            <w:pPr>
              <w:pStyle w:val="a3"/>
              <w:widowControl w:val="0"/>
              <w:rPr>
                <w:rFonts w:hint="eastAsia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職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4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</w:tc>
        <w:tc>
          <w:tcPr>
            <w:tcW w:w="2396" w:type="dxa"/>
            <w:vAlign w:val="center"/>
          </w:tcPr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第八課在錯誤中學習</w:t>
            </w:r>
          </w:p>
          <w:p w:rsidR="006370D5" w:rsidRPr="008F7AD2" w:rsidRDefault="006370D5" w:rsidP="006370D5">
            <w:pPr>
              <w:pStyle w:val="a9"/>
              <w:numPr>
                <w:ilvl w:val="0"/>
                <w:numId w:val="36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F7AD2">
              <w:rPr>
                <w:rFonts w:ascii="標楷體" w:eastAsia="標楷體" w:hAnsi="標楷體" w:hint="eastAsia"/>
                <w:bCs/>
                <w:sz w:val="20"/>
                <w:szCs w:val="20"/>
              </w:rPr>
              <w:t>概覽全文，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練習獨立推測生難詞義。</w:t>
            </w:r>
          </w:p>
          <w:p w:rsidR="006370D5" w:rsidRPr="00425952" w:rsidRDefault="006370D5" w:rsidP="006370D5">
            <w:pPr>
              <w:pStyle w:val="a9"/>
              <w:numPr>
                <w:ilvl w:val="0"/>
                <w:numId w:val="36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F7AD2">
              <w:rPr>
                <w:rFonts w:ascii="標楷體" w:eastAsia="標楷體" w:hAnsi="標楷體" w:hint="eastAsia"/>
                <w:bCs/>
                <w:sz w:val="20"/>
                <w:szCs w:val="20"/>
              </w:rPr>
              <w:t>複習議論文模組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概念</w:t>
            </w:r>
            <w:r w:rsidRPr="008F7AD2">
              <w:rPr>
                <w:rFonts w:ascii="標楷體" w:eastAsia="標楷體" w:hAnsi="標楷體" w:hint="eastAsia"/>
                <w:bCs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找出課文論據(例子)。</w:t>
            </w:r>
          </w:p>
          <w:p w:rsidR="006370D5" w:rsidRPr="00425952" w:rsidRDefault="006370D5" w:rsidP="006370D5">
            <w:pPr>
              <w:pStyle w:val="a9"/>
              <w:numPr>
                <w:ilvl w:val="0"/>
                <w:numId w:val="36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425952">
              <w:rPr>
                <w:rFonts w:ascii="標楷體" w:eastAsia="標楷體" w:hAnsi="標楷體" w:hint="eastAsia"/>
                <w:bCs/>
                <w:sz w:val="20"/>
                <w:szCs w:val="20"/>
              </w:rPr>
              <w:t>分組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三讀</w:t>
            </w:r>
            <w:r w:rsidRPr="00425952">
              <w:rPr>
                <w:rFonts w:ascii="標楷體" w:eastAsia="標楷體" w:hAnsi="標楷體" w:hint="eastAsia"/>
                <w:bCs/>
                <w:sz w:val="20"/>
                <w:szCs w:val="20"/>
              </w:rPr>
              <w:t>課文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，找到作者論點</w:t>
            </w:r>
            <w:r w:rsidRPr="00425952">
              <w:rPr>
                <w:rFonts w:ascii="標楷體" w:eastAsia="標楷體" w:hAnsi="標楷體" w:hint="eastAsia"/>
                <w:bCs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完成</w:t>
            </w:r>
            <w:r w:rsidRPr="00425952">
              <w:rPr>
                <w:rFonts w:ascii="標楷體" w:eastAsia="標楷體" w:hAnsi="標楷體" w:hint="eastAsia"/>
                <w:bCs/>
                <w:sz w:val="20"/>
                <w:szCs w:val="20"/>
              </w:rPr>
              <w:t>課文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分析</w:t>
            </w:r>
            <w:r w:rsidRPr="00425952">
              <w:rPr>
                <w:rFonts w:ascii="標楷體" w:eastAsia="標楷體" w:hAnsi="標楷體" w:hint="eastAsia"/>
                <w:bCs/>
                <w:sz w:val="20"/>
                <w:szCs w:val="20"/>
              </w:rPr>
              <w:t>表。</w:t>
            </w:r>
          </w:p>
        </w:tc>
        <w:tc>
          <w:tcPr>
            <w:tcW w:w="2127" w:type="dxa"/>
            <w:vAlign w:val="center"/>
          </w:tcPr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B28">
              <w:rPr>
                <w:rFonts w:ascii="標楷體" w:eastAsia="標楷體" w:hAnsi="標楷體"/>
                <w:sz w:val="18"/>
                <w:szCs w:val="18"/>
              </w:rPr>
              <w:t>Lesson 6 The Students Here Are Different from the Ones</w:t>
            </w:r>
            <w:r w:rsidRPr="00955B28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955B28">
              <w:rPr>
                <w:rFonts w:ascii="標楷體" w:eastAsia="標楷體" w:hAnsi="標楷體"/>
                <w:sz w:val="18"/>
                <w:szCs w:val="18"/>
              </w:rPr>
              <w:t>I Know in America</w:t>
            </w:r>
          </w:p>
          <w:p w:rsidR="006370D5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645BA">
              <w:rPr>
                <w:rFonts w:ascii="標楷體" w:eastAsia="標楷體" w:hAnsi="標楷體"/>
                <w:sz w:val="18"/>
                <w:szCs w:val="18"/>
              </w:rPr>
              <w:t xml:space="preserve">1.能正確使用關係代名詞 受格的句型。 </w:t>
            </w:r>
          </w:p>
          <w:p w:rsidR="006370D5" w:rsidRPr="00955B28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645BA">
              <w:rPr>
                <w:rFonts w:ascii="標楷體" w:eastAsia="標楷體" w:hAnsi="標楷體"/>
                <w:sz w:val="18"/>
                <w:szCs w:val="18"/>
              </w:rPr>
              <w:t>2.能讀懂論述文的論點。</w:t>
            </w:r>
          </w:p>
        </w:tc>
        <w:tc>
          <w:tcPr>
            <w:tcW w:w="1997" w:type="dxa"/>
            <w:vAlign w:val="center"/>
          </w:tcPr>
          <w:p w:rsidR="006370D5" w:rsidRPr="001A0120" w:rsidRDefault="006370D5" w:rsidP="006370D5">
            <w:pPr>
              <w:spacing w:line="0" w:lineRule="atLeast"/>
              <w:ind w:left="200" w:hanging="20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A0120">
              <w:rPr>
                <w:rFonts w:ascii="標楷體" w:eastAsia="標楷體" w:hAnsi="標楷體" w:hint="eastAsia"/>
                <w:b/>
                <w:sz w:val="20"/>
              </w:rPr>
              <w:t>第三章 推理證明與三角形的心</w:t>
            </w:r>
          </w:p>
          <w:p w:rsidR="006370D5" w:rsidRPr="001A0120" w:rsidRDefault="006370D5" w:rsidP="006370D5">
            <w:pPr>
              <w:pStyle w:val="a9"/>
              <w:numPr>
                <w:ilvl w:val="1"/>
                <w:numId w:val="16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A0120">
              <w:rPr>
                <w:rFonts w:ascii="標楷體" w:eastAsia="標楷體" w:hAnsi="標楷體" w:hint="eastAsia"/>
                <w:b/>
                <w:sz w:val="20"/>
              </w:rPr>
              <w:t>推理與證明</w:t>
            </w:r>
            <w:r w:rsidRPr="001A0120">
              <w:rPr>
                <w:rFonts w:ascii="標楷體" w:eastAsia="標楷體" w:hAnsi="標楷體"/>
                <w:b/>
                <w:sz w:val="20"/>
              </w:rPr>
              <w:t>(4)</w:t>
            </w:r>
          </w:p>
          <w:p w:rsidR="006370D5" w:rsidRPr="00C27779" w:rsidRDefault="006370D5" w:rsidP="006370D5">
            <w:pPr>
              <w:pStyle w:val="a9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</w:rPr>
            </w:pPr>
            <w:r w:rsidRPr="00C27779">
              <w:rPr>
                <w:rFonts w:ascii="標楷體" w:eastAsia="標楷體" w:hAnsi="標楷體" w:hint="eastAsia"/>
                <w:sz w:val="20"/>
              </w:rPr>
              <w:t>瞭解證明的概念</w:t>
            </w:r>
          </w:p>
          <w:p w:rsidR="006370D5" w:rsidRPr="00C27779" w:rsidRDefault="006370D5" w:rsidP="006370D5">
            <w:pPr>
              <w:pStyle w:val="a9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</w:rPr>
            </w:pPr>
            <w:r w:rsidRPr="00C27779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認識幾何推理證明概念。</w:t>
            </w:r>
          </w:p>
          <w:p w:rsidR="006370D5" w:rsidRPr="00C27779" w:rsidRDefault="006370D5" w:rsidP="006370D5">
            <w:pPr>
              <w:pStyle w:val="a9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</w:rPr>
            </w:pPr>
            <w:r w:rsidRPr="00C27779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認識代數推理證明概念。</w:t>
            </w:r>
          </w:p>
        </w:tc>
        <w:tc>
          <w:tcPr>
            <w:tcW w:w="1548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z w:val="20"/>
                <w:szCs w:val="20"/>
              </w:rPr>
              <w:t>中式糕點製作-麻糬</w:t>
            </w:r>
          </w:p>
        </w:tc>
        <w:tc>
          <w:tcPr>
            <w:tcW w:w="1841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370D5" w:rsidRPr="00955B28" w:rsidTr="00B545CE">
        <w:trPr>
          <w:cantSplit/>
          <w:trHeight w:val="780"/>
          <w:jc w:val="center"/>
        </w:trPr>
        <w:tc>
          <w:tcPr>
            <w:tcW w:w="116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lastRenderedPageBreak/>
              <w:t>第</w:t>
            </w:r>
            <w:r w:rsidRPr="00955B28">
              <w:rPr>
                <w:rFonts w:ascii="標楷體" w:eastAsia="標楷體" w:hAnsi="標楷體"/>
                <w:snapToGrid w:val="0"/>
                <w:sz w:val="20"/>
                <w:szCs w:val="20"/>
              </w:rPr>
              <w:t>18</w:t>
            </w: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週</w:t>
            </w:r>
          </w:p>
          <w:p w:rsidR="006370D5" w:rsidRPr="00955B28" w:rsidRDefault="006370D5" w:rsidP="006370D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5B28">
              <w:rPr>
                <w:rFonts w:ascii="標楷體" w:eastAsia="標楷體" w:hAnsi="標楷體"/>
                <w:sz w:val="20"/>
                <w:szCs w:val="20"/>
              </w:rPr>
              <w:t>12/27~12/31</w:t>
            </w:r>
          </w:p>
        </w:tc>
        <w:tc>
          <w:tcPr>
            <w:tcW w:w="99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dxa"/>
            <w:vAlign w:val="center"/>
          </w:tcPr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抽離/9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A</w:t>
            </w:r>
            <w:r w:rsidRPr="00955B28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4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外加</w:t>
            </w:r>
          </w:p>
          <w:p w:rsidR="006370D5" w:rsidRPr="006370D5" w:rsidRDefault="006370D5" w:rsidP="006370D5">
            <w:pPr>
              <w:pStyle w:val="a3"/>
              <w:widowControl w:val="0"/>
              <w:rPr>
                <w:rFonts w:hint="eastAsia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職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4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</w:tc>
        <w:tc>
          <w:tcPr>
            <w:tcW w:w="2396" w:type="dxa"/>
            <w:vAlign w:val="center"/>
          </w:tcPr>
          <w:p w:rsidR="006370D5" w:rsidRPr="00FF6627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F6627"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第九課寄弟墨書</w:t>
            </w:r>
          </w:p>
          <w:p w:rsidR="006370D5" w:rsidRPr="00FF6627" w:rsidRDefault="006370D5" w:rsidP="006370D5">
            <w:pPr>
              <w:pStyle w:val="a9"/>
              <w:numPr>
                <w:ilvl w:val="0"/>
                <w:numId w:val="37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F6627">
              <w:rPr>
                <w:rFonts w:ascii="標楷體" w:eastAsia="標楷體" w:hAnsi="標楷體" w:hint="eastAsia"/>
                <w:bCs/>
                <w:sz w:val="20"/>
                <w:szCs w:val="20"/>
              </w:rPr>
              <w:t>概覽全文，練習獨立推測生難詞義。</w:t>
            </w:r>
          </w:p>
          <w:p w:rsidR="006370D5" w:rsidRPr="00FF6627" w:rsidRDefault="006370D5" w:rsidP="006370D5">
            <w:pPr>
              <w:pStyle w:val="a9"/>
              <w:numPr>
                <w:ilvl w:val="0"/>
                <w:numId w:val="37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F6627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分組分析課文結構，找出作者論點。</w:t>
            </w:r>
          </w:p>
          <w:p w:rsidR="006370D5" w:rsidRPr="00FF6627" w:rsidRDefault="006370D5" w:rsidP="006370D5">
            <w:pPr>
              <w:pStyle w:val="a9"/>
              <w:numPr>
                <w:ilvl w:val="0"/>
                <w:numId w:val="37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F6627">
              <w:rPr>
                <w:rFonts w:ascii="標楷體" w:eastAsia="標楷體" w:hAnsi="標楷體" w:hint="eastAsia"/>
                <w:bCs/>
                <w:sz w:val="20"/>
                <w:szCs w:val="20"/>
              </w:rPr>
              <w:t>閱讀文章後，練習三層次的自我提問。</w:t>
            </w:r>
          </w:p>
          <w:p w:rsidR="006370D5" w:rsidRDefault="006370D5" w:rsidP="006370D5">
            <w:pPr>
              <w:pStyle w:val="a9"/>
              <w:numPr>
                <w:ilvl w:val="0"/>
                <w:numId w:val="37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F6627">
              <w:rPr>
                <w:rFonts w:ascii="標楷體" w:eastAsia="標楷體" w:hAnsi="標楷體" w:hint="eastAsia"/>
                <w:bCs/>
                <w:sz w:val="20"/>
                <w:szCs w:val="20"/>
              </w:rPr>
              <w:t>會考類題(議論文)練習。</w:t>
            </w:r>
          </w:p>
          <w:p w:rsidR="006370D5" w:rsidRDefault="006370D5" w:rsidP="006370D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【議題融入】</w:t>
            </w:r>
          </w:p>
          <w:p w:rsidR="006370D5" w:rsidRPr="00FF6627" w:rsidRDefault="006370D5" w:rsidP="006370D5">
            <w:pPr>
              <w:pStyle w:val="a9"/>
              <w:spacing w:line="0" w:lineRule="atLeast"/>
              <w:ind w:leftChars="0" w:left="360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人J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、人J1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B28">
              <w:rPr>
                <w:rFonts w:ascii="標楷體" w:eastAsia="標楷體" w:hAnsi="標楷體"/>
                <w:sz w:val="18"/>
                <w:szCs w:val="18"/>
              </w:rPr>
              <w:t>Lesson 6 The Students Here Are Different from the Ones</w:t>
            </w:r>
            <w:r w:rsidRPr="00955B28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955B28">
              <w:rPr>
                <w:rFonts w:ascii="標楷體" w:eastAsia="標楷體" w:hAnsi="標楷體"/>
                <w:sz w:val="18"/>
                <w:szCs w:val="18"/>
              </w:rPr>
              <w:t>I Know in America</w:t>
            </w:r>
          </w:p>
          <w:p w:rsidR="006370D5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Pr="00F23556">
              <w:rPr>
                <w:rFonts w:ascii="標楷體" w:eastAsia="標楷體" w:hAnsi="標楷體"/>
                <w:sz w:val="18"/>
                <w:szCs w:val="18"/>
              </w:rPr>
              <w:t xml:space="preserve">能了解論述文結構。 </w:t>
            </w:r>
          </w:p>
          <w:p w:rsidR="006370D5" w:rsidRPr="00955B28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3556">
              <w:rPr>
                <w:rFonts w:ascii="標楷體" w:eastAsia="標楷體" w:hAnsi="標楷體"/>
                <w:sz w:val="18"/>
                <w:szCs w:val="18"/>
              </w:rPr>
              <w:t>2.能應用論述文結構。</w:t>
            </w:r>
          </w:p>
        </w:tc>
        <w:tc>
          <w:tcPr>
            <w:tcW w:w="1997" w:type="dxa"/>
            <w:vAlign w:val="center"/>
          </w:tcPr>
          <w:p w:rsidR="006370D5" w:rsidRPr="001A0120" w:rsidRDefault="006370D5" w:rsidP="006370D5">
            <w:pPr>
              <w:spacing w:line="0" w:lineRule="atLeast"/>
              <w:ind w:left="200" w:hanging="20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A0120">
              <w:rPr>
                <w:rFonts w:ascii="標楷體" w:eastAsia="標楷體" w:hAnsi="標楷體" w:hint="eastAsia"/>
                <w:b/>
                <w:sz w:val="20"/>
              </w:rPr>
              <w:t>第三章 推理證明與三角形的心</w:t>
            </w:r>
          </w:p>
          <w:p w:rsidR="006370D5" w:rsidRPr="001A0120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A0120">
              <w:rPr>
                <w:rFonts w:ascii="標楷體" w:eastAsia="標楷體" w:hAnsi="標楷體" w:hint="eastAsia"/>
                <w:b/>
                <w:sz w:val="20"/>
              </w:rPr>
              <w:t>3</w:t>
            </w:r>
            <w:r w:rsidRPr="001A0120">
              <w:rPr>
                <w:rFonts w:ascii="標楷體" w:eastAsia="標楷體" w:hAnsi="標楷體"/>
                <w:b/>
                <w:sz w:val="20"/>
              </w:rPr>
              <w:t>-</w:t>
            </w:r>
            <w:r w:rsidRPr="001A0120">
              <w:rPr>
                <w:rFonts w:ascii="標楷體" w:eastAsia="標楷體" w:hAnsi="標楷體" w:hint="eastAsia"/>
                <w:b/>
                <w:sz w:val="20"/>
              </w:rPr>
              <w:t>2 三角形的外心、內心與重心</w:t>
            </w:r>
            <w:r w:rsidRPr="001A0120">
              <w:rPr>
                <w:rFonts w:ascii="標楷體" w:eastAsia="標楷體" w:hAnsi="標楷體"/>
                <w:b/>
                <w:sz w:val="20"/>
              </w:rPr>
              <w:t>(4)</w:t>
            </w:r>
          </w:p>
          <w:p w:rsidR="006370D5" w:rsidRPr="00C27779" w:rsidRDefault="006370D5" w:rsidP="006370D5">
            <w:pPr>
              <w:pStyle w:val="a9"/>
              <w:numPr>
                <w:ilvl w:val="0"/>
                <w:numId w:val="18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 w:val="20"/>
              </w:rPr>
            </w:pPr>
            <w:r w:rsidRPr="00C27779">
              <w:rPr>
                <w:rFonts w:ascii="標楷體" w:eastAsia="標楷體" w:hAnsi="標楷體" w:hint="eastAsia"/>
                <w:sz w:val="20"/>
              </w:rPr>
              <w:t>認識三角形的外心:外心的意義與外接圓；三角形的外心到三頂點等距。</w:t>
            </w:r>
          </w:p>
        </w:tc>
        <w:tc>
          <w:tcPr>
            <w:tcW w:w="1548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z w:val="20"/>
                <w:szCs w:val="20"/>
              </w:rPr>
              <w:t>中式糕點製作-麻糬</w:t>
            </w:r>
          </w:p>
        </w:tc>
        <w:tc>
          <w:tcPr>
            <w:tcW w:w="1841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370D5" w:rsidRPr="00955B28" w:rsidTr="00B545CE">
        <w:trPr>
          <w:cantSplit/>
          <w:trHeight w:val="780"/>
          <w:jc w:val="center"/>
        </w:trPr>
        <w:tc>
          <w:tcPr>
            <w:tcW w:w="116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</w:t>
            </w:r>
            <w:r w:rsidRPr="00955B28">
              <w:rPr>
                <w:rFonts w:ascii="標楷體" w:eastAsia="標楷體" w:hAnsi="標楷體"/>
                <w:snapToGrid w:val="0"/>
                <w:sz w:val="20"/>
                <w:szCs w:val="20"/>
              </w:rPr>
              <w:t>19</w:t>
            </w: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週</w:t>
            </w:r>
          </w:p>
          <w:p w:rsidR="006370D5" w:rsidRPr="00955B28" w:rsidRDefault="006370D5" w:rsidP="006370D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5B28">
              <w:rPr>
                <w:rFonts w:ascii="標楷體" w:eastAsia="標楷體" w:hAnsi="標楷體"/>
                <w:sz w:val="20"/>
                <w:szCs w:val="20"/>
              </w:rPr>
              <w:t>1/3~1/7</w:t>
            </w:r>
          </w:p>
        </w:tc>
        <w:tc>
          <w:tcPr>
            <w:tcW w:w="99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dxa"/>
            <w:vAlign w:val="center"/>
          </w:tcPr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抽離/9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A</w:t>
            </w:r>
            <w:r w:rsidRPr="00955B28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4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外加</w:t>
            </w:r>
          </w:p>
          <w:p w:rsidR="006370D5" w:rsidRPr="006370D5" w:rsidRDefault="006370D5" w:rsidP="006370D5">
            <w:pPr>
              <w:pStyle w:val="a3"/>
              <w:widowControl w:val="0"/>
              <w:rPr>
                <w:rFonts w:hint="eastAsia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職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4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</w:tc>
        <w:tc>
          <w:tcPr>
            <w:tcW w:w="2396" w:type="dxa"/>
            <w:vAlign w:val="center"/>
          </w:tcPr>
          <w:p w:rsidR="006370D5" w:rsidRPr="00FF6627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6627">
              <w:rPr>
                <w:rFonts w:ascii="標楷體" w:eastAsia="標楷體" w:hAnsi="標楷體" w:hint="eastAsia"/>
                <w:sz w:val="20"/>
                <w:szCs w:val="20"/>
              </w:rPr>
              <w:t>自學三~人生逆境</w:t>
            </w:r>
          </w:p>
          <w:p w:rsidR="006370D5" w:rsidRPr="00FF6627" w:rsidRDefault="006370D5" w:rsidP="006370D5">
            <w:pPr>
              <w:pStyle w:val="a9"/>
              <w:numPr>
                <w:ilvl w:val="0"/>
                <w:numId w:val="38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F6627">
              <w:rPr>
                <w:rFonts w:ascii="標楷體" w:eastAsia="標楷體" w:hAnsi="標楷體" w:hint="eastAsia"/>
                <w:bCs/>
                <w:sz w:val="20"/>
                <w:szCs w:val="20"/>
              </w:rPr>
              <w:t>概覽全文，練習獨立推測生難詞義。</w:t>
            </w:r>
          </w:p>
          <w:p w:rsidR="006370D5" w:rsidRPr="00FF6627" w:rsidRDefault="006370D5" w:rsidP="006370D5">
            <w:pPr>
              <w:pStyle w:val="a9"/>
              <w:numPr>
                <w:ilvl w:val="0"/>
                <w:numId w:val="38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F6627">
              <w:rPr>
                <w:rFonts w:ascii="標楷體" w:eastAsia="標楷體" w:hAnsi="標楷體" w:hint="eastAsia"/>
                <w:bCs/>
                <w:sz w:val="20"/>
                <w:szCs w:val="20"/>
              </w:rPr>
              <w:t>再讀課文，找出作者論點和論據。</w:t>
            </w:r>
          </w:p>
          <w:p w:rsidR="006370D5" w:rsidRPr="00FF6627" w:rsidRDefault="006370D5" w:rsidP="006370D5">
            <w:pPr>
              <w:pStyle w:val="a9"/>
              <w:numPr>
                <w:ilvl w:val="0"/>
                <w:numId w:val="38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F6627">
              <w:rPr>
                <w:rFonts w:ascii="標楷體" w:eastAsia="標楷體" w:hAnsi="標楷體" w:hint="eastAsia"/>
                <w:bCs/>
                <w:sz w:val="20"/>
                <w:szCs w:val="20"/>
              </w:rPr>
              <w:t>將論據分類，找出「對比論據」和「比喻論據」。</w:t>
            </w:r>
          </w:p>
        </w:tc>
        <w:tc>
          <w:tcPr>
            <w:tcW w:w="2127" w:type="dxa"/>
            <w:vAlign w:val="center"/>
          </w:tcPr>
          <w:p w:rsidR="006370D5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B28">
              <w:rPr>
                <w:rFonts w:ascii="標楷體" w:eastAsia="標楷體" w:hAnsi="標楷體"/>
                <w:sz w:val="18"/>
                <w:szCs w:val="18"/>
              </w:rPr>
              <w:t>Lesson 6 The Students Here Are Different from the Ones</w:t>
            </w:r>
            <w:r w:rsidRPr="00955B28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955B28">
              <w:rPr>
                <w:rFonts w:ascii="標楷體" w:eastAsia="標楷體" w:hAnsi="標楷體"/>
                <w:sz w:val="18"/>
                <w:szCs w:val="18"/>
              </w:rPr>
              <w:t>I Know in America</w:t>
            </w:r>
          </w:p>
          <w:p w:rsidR="006370D5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3556">
              <w:rPr>
                <w:rFonts w:ascii="標楷體" w:eastAsia="標楷體" w:hAnsi="標楷體"/>
                <w:sz w:val="18"/>
                <w:szCs w:val="18"/>
              </w:rPr>
              <w:t xml:space="preserve">1.能分析文章架構。 </w:t>
            </w:r>
          </w:p>
          <w:p w:rsidR="006370D5" w:rsidRPr="00955B28" w:rsidRDefault="006370D5" w:rsidP="006370D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3556">
              <w:rPr>
                <w:rFonts w:ascii="標楷體" w:eastAsia="標楷體" w:hAnsi="標楷體"/>
                <w:sz w:val="18"/>
                <w:szCs w:val="18"/>
              </w:rPr>
              <w:t>2.家 J8:探討家庭消費與財 物管理策略。</w:t>
            </w:r>
          </w:p>
        </w:tc>
        <w:tc>
          <w:tcPr>
            <w:tcW w:w="1997" w:type="dxa"/>
            <w:vAlign w:val="center"/>
          </w:tcPr>
          <w:p w:rsidR="006370D5" w:rsidRPr="001A0120" w:rsidRDefault="006370D5" w:rsidP="006370D5">
            <w:pPr>
              <w:spacing w:line="0" w:lineRule="atLeast"/>
              <w:ind w:left="200" w:hanging="20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A0120">
              <w:rPr>
                <w:rFonts w:ascii="標楷體" w:eastAsia="標楷體" w:hAnsi="標楷體" w:hint="eastAsia"/>
                <w:b/>
                <w:sz w:val="20"/>
              </w:rPr>
              <w:t>第三章 推理證明與三角形的心</w:t>
            </w:r>
          </w:p>
          <w:p w:rsidR="006370D5" w:rsidRPr="001A0120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A0120">
              <w:rPr>
                <w:rFonts w:ascii="標楷體" w:eastAsia="標楷體" w:hAnsi="標楷體" w:hint="eastAsia"/>
                <w:b/>
                <w:sz w:val="20"/>
              </w:rPr>
              <w:t>3</w:t>
            </w:r>
            <w:r w:rsidRPr="001A0120">
              <w:rPr>
                <w:rFonts w:ascii="標楷體" w:eastAsia="標楷體" w:hAnsi="標楷體"/>
                <w:b/>
                <w:sz w:val="20"/>
              </w:rPr>
              <w:t>-</w:t>
            </w:r>
            <w:r w:rsidRPr="001A0120">
              <w:rPr>
                <w:rFonts w:ascii="標楷體" w:eastAsia="標楷體" w:hAnsi="標楷體" w:hint="eastAsia"/>
                <w:b/>
                <w:sz w:val="20"/>
              </w:rPr>
              <w:t>2 三角形的外心、內心與重心</w:t>
            </w:r>
            <w:r w:rsidRPr="001A0120">
              <w:rPr>
                <w:rFonts w:ascii="標楷體" w:eastAsia="標楷體" w:hAnsi="標楷體"/>
                <w:b/>
                <w:sz w:val="20"/>
              </w:rPr>
              <w:t>(4)</w:t>
            </w:r>
          </w:p>
          <w:p w:rsidR="006370D5" w:rsidRPr="00955B28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</w:t>
            </w:r>
            <w:r w:rsidRPr="00C27779">
              <w:rPr>
                <w:rFonts w:ascii="標楷體" w:eastAsia="標楷體" w:hAnsi="標楷體" w:hint="eastAsia"/>
                <w:sz w:val="20"/>
              </w:rPr>
              <w:t>認識三角形的</w:t>
            </w:r>
            <w:r>
              <w:rPr>
                <w:rFonts w:ascii="標楷體" w:eastAsia="標楷體" w:hAnsi="標楷體" w:hint="eastAsia"/>
                <w:sz w:val="20"/>
              </w:rPr>
              <w:t>內</w:t>
            </w:r>
            <w:r w:rsidRPr="00C27779">
              <w:rPr>
                <w:rFonts w:ascii="標楷體" w:eastAsia="標楷體" w:hAnsi="標楷體" w:hint="eastAsia"/>
                <w:sz w:val="20"/>
              </w:rPr>
              <w:t>心:</w:t>
            </w:r>
            <w:r>
              <w:rPr>
                <w:rFonts w:ascii="標楷體" w:eastAsia="標楷體" w:hAnsi="標楷體" w:hint="eastAsia"/>
                <w:sz w:val="20"/>
              </w:rPr>
              <w:t>內</w:t>
            </w:r>
            <w:r w:rsidRPr="00C27779">
              <w:rPr>
                <w:rFonts w:ascii="標楷體" w:eastAsia="標楷體" w:hAnsi="標楷體" w:hint="eastAsia"/>
                <w:sz w:val="20"/>
              </w:rPr>
              <w:t>心的意義與</w:t>
            </w:r>
            <w:r>
              <w:rPr>
                <w:rFonts w:ascii="標楷體" w:eastAsia="標楷體" w:hAnsi="標楷體" w:hint="eastAsia"/>
                <w:sz w:val="20"/>
              </w:rPr>
              <w:t>內切</w:t>
            </w:r>
            <w:r w:rsidRPr="00C27779">
              <w:rPr>
                <w:rFonts w:ascii="標楷體" w:eastAsia="標楷體" w:hAnsi="標楷體" w:hint="eastAsia"/>
                <w:sz w:val="20"/>
              </w:rPr>
              <w:t>圓；三角形</w:t>
            </w:r>
            <w:r>
              <w:rPr>
                <w:rFonts w:ascii="標楷體" w:eastAsia="標楷體" w:hAnsi="標楷體" w:hint="eastAsia"/>
                <w:sz w:val="20"/>
              </w:rPr>
              <w:t>的內</w:t>
            </w:r>
            <w:r w:rsidRPr="00C27779">
              <w:rPr>
                <w:rFonts w:ascii="標楷體" w:eastAsia="標楷體" w:hAnsi="標楷體" w:hint="eastAsia"/>
                <w:sz w:val="20"/>
              </w:rPr>
              <w:t>心到三</w:t>
            </w:r>
            <w:r>
              <w:rPr>
                <w:rFonts w:ascii="標楷體" w:eastAsia="標楷體" w:hAnsi="標楷體" w:hint="eastAsia"/>
                <w:sz w:val="20"/>
              </w:rPr>
              <w:t>邊</w:t>
            </w:r>
            <w:r w:rsidRPr="00C27779">
              <w:rPr>
                <w:rFonts w:ascii="標楷體" w:eastAsia="標楷體" w:hAnsi="標楷體" w:hint="eastAsia"/>
                <w:sz w:val="20"/>
              </w:rPr>
              <w:t>等距。</w:t>
            </w:r>
          </w:p>
        </w:tc>
        <w:tc>
          <w:tcPr>
            <w:tcW w:w="1548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z w:val="20"/>
                <w:szCs w:val="20"/>
              </w:rPr>
              <w:t>中式糕點製作-包餡麻糬</w:t>
            </w:r>
          </w:p>
        </w:tc>
        <w:tc>
          <w:tcPr>
            <w:tcW w:w="1841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370D5" w:rsidRPr="00955B28" w:rsidTr="00B545CE">
        <w:trPr>
          <w:cantSplit/>
          <w:trHeight w:val="780"/>
          <w:jc w:val="center"/>
        </w:trPr>
        <w:tc>
          <w:tcPr>
            <w:tcW w:w="116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bookmarkStart w:id="0" w:name="_GoBack" w:colFirst="3" w:colLast="3"/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</w:t>
            </w:r>
            <w:r w:rsidRPr="00955B28">
              <w:rPr>
                <w:rFonts w:ascii="標楷體" w:eastAsia="標楷體" w:hAnsi="標楷體"/>
                <w:snapToGrid w:val="0"/>
                <w:sz w:val="20"/>
                <w:szCs w:val="20"/>
              </w:rPr>
              <w:t>20</w:t>
            </w: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週</w:t>
            </w:r>
          </w:p>
          <w:p w:rsidR="006370D5" w:rsidRPr="00955B28" w:rsidRDefault="006370D5" w:rsidP="006370D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5B28">
              <w:rPr>
                <w:rFonts w:ascii="標楷體" w:eastAsia="標楷體" w:hAnsi="標楷體"/>
                <w:sz w:val="20"/>
                <w:szCs w:val="20"/>
              </w:rPr>
              <w:t>1/10~1/14</w:t>
            </w:r>
          </w:p>
        </w:tc>
        <w:tc>
          <w:tcPr>
            <w:tcW w:w="99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dxa"/>
            <w:vAlign w:val="center"/>
          </w:tcPr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抽離/9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A</w:t>
            </w:r>
            <w:r w:rsidRPr="00955B28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4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外加</w:t>
            </w:r>
          </w:p>
          <w:p w:rsidR="006370D5" w:rsidRPr="006370D5" w:rsidRDefault="006370D5" w:rsidP="006370D5">
            <w:pPr>
              <w:pStyle w:val="a3"/>
              <w:widowControl w:val="0"/>
              <w:rPr>
                <w:rFonts w:hint="eastAsia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職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4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</w:tc>
        <w:tc>
          <w:tcPr>
            <w:tcW w:w="2396" w:type="dxa"/>
            <w:vAlign w:val="center"/>
          </w:tcPr>
          <w:p w:rsidR="006370D5" w:rsidRPr="000D2F69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F69">
              <w:rPr>
                <w:rFonts w:ascii="標楷體" w:eastAsia="標楷體" w:hAnsi="標楷體" w:hint="eastAsia"/>
                <w:bCs/>
                <w:sz w:val="20"/>
                <w:szCs w:val="20"/>
              </w:rPr>
              <w:t>第十課知識與表達的盛宴：專題報導</w:t>
            </w:r>
          </w:p>
          <w:p w:rsidR="006370D5" w:rsidRPr="000D2F69" w:rsidRDefault="006370D5" w:rsidP="006370D5">
            <w:pPr>
              <w:pStyle w:val="a9"/>
              <w:numPr>
                <w:ilvl w:val="0"/>
                <w:numId w:val="39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F69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介紹說明文模組及應用的時機、閱讀方法。</w:t>
            </w:r>
          </w:p>
          <w:p w:rsidR="006370D5" w:rsidRPr="000D2F69" w:rsidRDefault="006370D5" w:rsidP="006370D5">
            <w:pPr>
              <w:pStyle w:val="a9"/>
              <w:numPr>
                <w:ilvl w:val="0"/>
                <w:numId w:val="39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0D2F69">
              <w:rPr>
                <w:rFonts w:ascii="標楷體" w:eastAsia="標楷體" w:hAnsi="標楷體" w:hint="eastAsia"/>
                <w:sz w:val="20"/>
                <w:szCs w:val="20"/>
              </w:rPr>
              <w:t>閱讀段落後，練習摘要策略。</w:t>
            </w:r>
          </w:p>
        </w:tc>
        <w:tc>
          <w:tcPr>
            <w:tcW w:w="2127" w:type="dxa"/>
            <w:vAlign w:val="center"/>
          </w:tcPr>
          <w:p w:rsidR="006370D5" w:rsidRPr="00955B28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B28">
              <w:rPr>
                <w:rFonts w:ascii="標楷體" w:eastAsia="標楷體" w:hAnsi="標楷體"/>
                <w:sz w:val="18"/>
                <w:szCs w:val="18"/>
              </w:rPr>
              <w:t xml:space="preserve">Review </w:t>
            </w:r>
            <w:r w:rsidRPr="00955B28">
              <w:rPr>
                <w:rFonts w:ascii="標楷體" w:eastAsia="標楷體" w:hAnsi="標楷體" w:hint="eastAsia"/>
                <w:sz w:val="18"/>
                <w:szCs w:val="18"/>
              </w:rPr>
              <w:t>I</w:t>
            </w:r>
            <w:r w:rsidRPr="00955B28">
              <w:rPr>
                <w:rFonts w:ascii="標楷體" w:eastAsia="標楷體" w:hAnsi="標楷體"/>
                <w:sz w:val="18"/>
                <w:szCs w:val="18"/>
              </w:rPr>
              <w:t>II</w:t>
            </w:r>
          </w:p>
          <w:p w:rsidR="006370D5" w:rsidRPr="00955B28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B28">
              <w:rPr>
                <w:rFonts w:ascii="標楷體" w:eastAsia="標楷體" w:hAnsi="標楷體" w:hint="eastAsia"/>
                <w:sz w:val="18"/>
                <w:szCs w:val="18"/>
              </w:rPr>
              <w:t>R</w:t>
            </w:r>
            <w:r w:rsidRPr="00955B28">
              <w:rPr>
                <w:rFonts w:ascii="標楷體" w:eastAsia="標楷體" w:hAnsi="標楷體"/>
                <w:sz w:val="18"/>
                <w:szCs w:val="18"/>
              </w:rPr>
              <w:t>eading Corner III</w:t>
            </w:r>
          </w:p>
        </w:tc>
        <w:tc>
          <w:tcPr>
            <w:tcW w:w="1997" w:type="dxa"/>
            <w:vAlign w:val="center"/>
          </w:tcPr>
          <w:p w:rsidR="006370D5" w:rsidRPr="001A0120" w:rsidRDefault="006370D5" w:rsidP="006370D5">
            <w:pPr>
              <w:spacing w:line="0" w:lineRule="atLeast"/>
              <w:ind w:left="200" w:hanging="20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A0120">
              <w:rPr>
                <w:rFonts w:ascii="標楷體" w:eastAsia="標楷體" w:hAnsi="標楷體" w:hint="eastAsia"/>
                <w:b/>
                <w:sz w:val="20"/>
              </w:rPr>
              <w:t>第三章 推理證明與三角形的心</w:t>
            </w:r>
          </w:p>
          <w:p w:rsidR="006370D5" w:rsidRPr="001A0120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A0120">
              <w:rPr>
                <w:rFonts w:ascii="標楷體" w:eastAsia="標楷體" w:hAnsi="標楷體" w:hint="eastAsia"/>
                <w:b/>
                <w:sz w:val="20"/>
              </w:rPr>
              <w:t>3</w:t>
            </w:r>
            <w:r w:rsidRPr="001A0120">
              <w:rPr>
                <w:rFonts w:ascii="標楷體" w:eastAsia="標楷體" w:hAnsi="標楷體"/>
                <w:b/>
                <w:sz w:val="20"/>
              </w:rPr>
              <w:t>-</w:t>
            </w:r>
            <w:r w:rsidRPr="001A0120">
              <w:rPr>
                <w:rFonts w:ascii="標楷體" w:eastAsia="標楷體" w:hAnsi="標楷體" w:hint="eastAsia"/>
                <w:b/>
                <w:sz w:val="20"/>
              </w:rPr>
              <w:t>2 三角形的外心、內心與重心</w:t>
            </w:r>
            <w:r w:rsidRPr="001A0120">
              <w:rPr>
                <w:rFonts w:ascii="標楷體" w:eastAsia="標楷體" w:hAnsi="標楷體"/>
                <w:b/>
                <w:sz w:val="20"/>
              </w:rPr>
              <w:t>(4)</w:t>
            </w:r>
          </w:p>
          <w:p w:rsidR="006370D5" w:rsidRPr="00955B28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</w:t>
            </w:r>
            <w:r w:rsidRPr="00C27779">
              <w:rPr>
                <w:rFonts w:ascii="標楷體" w:eastAsia="標楷體" w:hAnsi="標楷體" w:hint="eastAsia"/>
                <w:sz w:val="20"/>
              </w:rPr>
              <w:t>認識三角形的</w:t>
            </w:r>
            <w:r>
              <w:rPr>
                <w:rFonts w:ascii="標楷體" w:eastAsia="標楷體" w:hAnsi="標楷體" w:hint="eastAsia"/>
                <w:sz w:val="20"/>
              </w:rPr>
              <w:t>重</w:t>
            </w:r>
            <w:r w:rsidRPr="00C27779">
              <w:rPr>
                <w:rFonts w:ascii="標楷體" w:eastAsia="標楷體" w:hAnsi="標楷體" w:hint="eastAsia"/>
                <w:sz w:val="20"/>
              </w:rPr>
              <w:t>心:</w:t>
            </w:r>
            <w:r>
              <w:rPr>
                <w:rFonts w:ascii="標楷體" w:eastAsia="標楷體" w:hAnsi="標楷體" w:hint="eastAsia"/>
                <w:sz w:val="20"/>
              </w:rPr>
              <w:t>重</w:t>
            </w:r>
            <w:r w:rsidRPr="00C27779">
              <w:rPr>
                <w:rFonts w:ascii="標楷體" w:eastAsia="標楷體" w:hAnsi="標楷體" w:hint="eastAsia"/>
                <w:sz w:val="20"/>
              </w:rPr>
              <w:t>心的意義與</w:t>
            </w:r>
            <w:r>
              <w:rPr>
                <w:rFonts w:ascii="標楷體" w:eastAsia="標楷體" w:hAnsi="標楷體" w:hint="eastAsia"/>
                <w:sz w:val="20"/>
              </w:rPr>
              <w:t>中線</w:t>
            </w:r>
            <w:r w:rsidRPr="00C27779">
              <w:rPr>
                <w:rFonts w:ascii="標楷體" w:eastAsia="標楷體" w:hAnsi="標楷體" w:hint="eastAsia"/>
                <w:sz w:val="20"/>
              </w:rPr>
              <w:t>；三角形</w:t>
            </w:r>
            <w:r>
              <w:rPr>
                <w:rFonts w:ascii="標楷體" w:eastAsia="標楷體" w:hAnsi="標楷體" w:hint="eastAsia"/>
                <w:sz w:val="20"/>
              </w:rPr>
              <w:t>的三中線將三角形面積六等分。</w:t>
            </w:r>
          </w:p>
        </w:tc>
        <w:tc>
          <w:tcPr>
            <w:tcW w:w="1548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z w:val="20"/>
                <w:szCs w:val="20"/>
              </w:rPr>
              <w:t>中式糕點製作-包餡麻糬</w:t>
            </w:r>
          </w:p>
        </w:tc>
        <w:tc>
          <w:tcPr>
            <w:tcW w:w="1841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bookmarkEnd w:id="0"/>
      <w:tr w:rsidR="006370D5" w:rsidRPr="00955B28" w:rsidTr="00B545CE">
        <w:trPr>
          <w:cantSplit/>
          <w:trHeight w:val="780"/>
          <w:jc w:val="center"/>
        </w:trPr>
        <w:tc>
          <w:tcPr>
            <w:tcW w:w="116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</w:t>
            </w:r>
            <w:r w:rsidRPr="00955B28">
              <w:rPr>
                <w:rFonts w:ascii="標楷體" w:eastAsia="標楷體" w:hAnsi="標楷體"/>
                <w:snapToGrid w:val="0"/>
                <w:sz w:val="20"/>
                <w:szCs w:val="20"/>
              </w:rPr>
              <w:t>21</w:t>
            </w:r>
            <w:r w:rsidRPr="00955B2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週</w:t>
            </w:r>
          </w:p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5B28">
              <w:rPr>
                <w:rFonts w:ascii="標楷體" w:eastAsia="標楷體" w:hAnsi="標楷體"/>
                <w:sz w:val="20"/>
                <w:szCs w:val="20"/>
              </w:rPr>
              <w:t>1/17~1/21</w:t>
            </w:r>
          </w:p>
        </w:tc>
        <w:tc>
          <w:tcPr>
            <w:tcW w:w="992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dxa"/>
            <w:vAlign w:val="center"/>
          </w:tcPr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抽離/9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A</w:t>
            </w:r>
            <w:r w:rsidRPr="00955B28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/>
                <w:color w:val="000000"/>
                <w:kern w:val="2"/>
              </w:rPr>
              <w:t>4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  <w:p w:rsidR="006370D5" w:rsidRDefault="006370D5" w:rsidP="006370D5">
            <w:pPr>
              <w:pStyle w:val="a3"/>
              <w:widowControl w:val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外加</w:t>
            </w:r>
          </w:p>
          <w:p w:rsidR="006370D5" w:rsidRPr="006370D5" w:rsidRDefault="006370D5" w:rsidP="006370D5">
            <w:pPr>
              <w:pStyle w:val="a3"/>
              <w:widowControl w:val="0"/>
              <w:rPr>
                <w:rFonts w:hint="eastAsia"/>
              </w:rPr>
            </w:pP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職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4</w:t>
            </w:r>
            <w:r w:rsidRPr="006370D5">
              <w:rPr>
                <w:rFonts w:ascii="標楷體" w:eastAsia="標楷體" w:hAnsi="標楷體" w:cs="Times New Roman" w:hint="eastAsia"/>
                <w:color w:val="000000"/>
                <w:kern w:val="2"/>
              </w:rPr>
              <w:t>人</w:t>
            </w:r>
          </w:p>
        </w:tc>
        <w:tc>
          <w:tcPr>
            <w:tcW w:w="2396" w:type="dxa"/>
            <w:vAlign w:val="center"/>
          </w:tcPr>
          <w:p w:rsidR="006370D5" w:rsidRPr="000D2F69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F69">
              <w:rPr>
                <w:rFonts w:ascii="標楷體" w:eastAsia="標楷體" w:hAnsi="標楷體" w:hint="eastAsia"/>
                <w:sz w:val="20"/>
                <w:szCs w:val="20"/>
              </w:rPr>
              <w:t>複習評量</w:t>
            </w:r>
          </w:p>
          <w:p w:rsidR="006370D5" w:rsidRPr="000D2F69" w:rsidRDefault="006370D5" w:rsidP="006370D5">
            <w:pPr>
              <w:pStyle w:val="a9"/>
              <w:numPr>
                <w:ilvl w:val="0"/>
                <w:numId w:val="40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0D2F69">
              <w:rPr>
                <w:rFonts w:ascii="標楷體" w:eastAsia="標楷體" w:hAnsi="標楷體" w:hint="eastAsia"/>
                <w:sz w:val="20"/>
                <w:szCs w:val="20"/>
              </w:rPr>
              <w:t>總結評量</w:t>
            </w:r>
            <w:r w:rsidRPr="000D2F69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0D2F69">
              <w:rPr>
                <w:rFonts w:ascii="標楷體" w:eastAsia="標楷體" w:hAnsi="標楷體" w:hint="eastAsia"/>
                <w:sz w:val="20"/>
                <w:szCs w:val="20"/>
              </w:rPr>
              <w:t>記敘文一篇，閱讀後需以6</w:t>
            </w:r>
            <w:r w:rsidRPr="000D2F69">
              <w:rPr>
                <w:rFonts w:ascii="標楷體" w:eastAsia="標楷體" w:hAnsi="標楷體"/>
                <w:sz w:val="20"/>
                <w:szCs w:val="20"/>
              </w:rPr>
              <w:t>W</w:t>
            </w:r>
            <w:r w:rsidRPr="000D2F69">
              <w:rPr>
                <w:rFonts w:ascii="標楷體" w:eastAsia="標楷體" w:hAnsi="標楷體" w:hint="eastAsia"/>
                <w:sz w:val="20"/>
                <w:szCs w:val="20"/>
              </w:rPr>
              <w:t>註記筆記，並回答教師自編詞彙測驗和閱讀測驗。</w:t>
            </w:r>
          </w:p>
          <w:p w:rsidR="006370D5" w:rsidRPr="000D2F69" w:rsidRDefault="006370D5" w:rsidP="006370D5">
            <w:pPr>
              <w:pStyle w:val="a9"/>
              <w:numPr>
                <w:ilvl w:val="0"/>
                <w:numId w:val="40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0D2F69">
              <w:rPr>
                <w:rFonts w:ascii="標楷體" w:eastAsia="標楷體" w:hAnsi="標楷體" w:hint="eastAsia"/>
                <w:sz w:val="20"/>
                <w:szCs w:val="20"/>
              </w:rPr>
              <w:t>總結評量</w:t>
            </w:r>
            <w:r w:rsidRPr="000D2F69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0D2F69">
              <w:rPr>
                <w:rFonts w:ascii="標楷體" w:eastAsia="標楷體" w:hAnsi="標楷體" w:hint="eastAsia"/>
                <w:sz w:val="20"/>
                <w:szCs w:val="20"/>
              </w:rPr>
              <w:t>議論文一篇，閱讀後需以論點、論據註記筆記，並回答教師自編詞彙測驗和閱讀測驗。</w:t>
            </w:r>
          </w:p>
        </w:tc>
        <w:tc>
          <w:tcPr>
            <w:tcW w:w="2127" w:type="dxa"/>
            <w:vAlign w:val="center"/>
          </w:tcPr>
          <w:p w:rsidR="006370D5" w:rsidRPr="00955B28" w:rsidRDefault="006370D5" w:rsidP="006370D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B28">
              <w:rPr>
                <w:rFonts w:ascii="標楷體" w:eastAsia="標楷體" w:hAnsi="標楷體" w:hint="eastAsia"/>
                <w:sz w:val="20"/>
                <w:szCs w:val="20"/>
              </w:rPr>
              <w:t>複習評量</w:t>
            </w:r>
          </w:p>
        </w:tc>
        <w:tc>
          <w:tcPr>
            <w:tcW w:w="1997" w:type="dxa"/>
            <w:vAlign w:val="center"/>
          </w:tcPr>
          <w:p w:rsidR="006370D5" w:rsidRPr="001A0120" w:rsidRDefault="006370D5" w:rsidP="006370D5">
            <w:pPr>
              <w:ind w:left="200" w:hanging="2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A0120">
              <w:rPr>
                <w:rFonts w:ascii="標楷體" w:eastAsia="標楷體" w:hAnsi="標楷體" w:hint="eastAsia"/>
                <w:b/>
                <w:sz w:val="20"/>
                <w:szCs w:val="20"/>
              </w:rPr>
              <w:t>複習評量</w:t>
            </w:r>
          </w:p>
          <w:p w:rsidR="006370D5" w:rsidRPr="007D75BB" w:rsidRDefault="006370D5" w:rsidP="006370D5">
            <w:pPr>
              <w:ind w:left="2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1A0120">
              <w:rPr>
                <w:rFonts w:ascii="標楷體" w:eastAsia="標楷體" w:hAnsi="標楷體"/>
                <w:b/>
                <w:sz w:val="20"/>
              </w:rPr>
              <w:t>(第三次段考)</w:t>
            </w:r>
          </w:p>
        </w:tc>
        <w:tc>
          <w:tcPr>
            <w:tcW w:w="1548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5B28">
              <w:rPr>
                <w:rFonts w:ascii="標楷體" w:eastAsia="標楷體" w:hAnsi="標楷體" w:hint="eastAsia"/>
                <w:sz w:val="20"/>
                <w:szCs w:val="20"/>
              </w:rPr>
              <w:t>複習評量</w:t>
            </w:r>
          </w:p>
        </w:tc>
        <w:tc>
          <w:tcPr>
            <w:tcW w:w="1841" w:type="dxa"/>
            <w:vAlign w:val="center"/>
          </w:tcPr>
          <w:p w:rsidR="006370D5" w:rsidRPr="00955B28" w:rsidRDefault="006370D5" w:rsidP="006370D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D38E0" w:rsidRPr="00D611FE" w:rsidRDefault="00DD38E0" w:rsidP="00FA342D">
      <w:pPr>
        <w:spacing w:after="180"/>
        <w:ind w:firstLine="25"/>
      </w:pPr>
    </w:p>
    <w:sectPr w:rsidR="00DD38E0" w:rsidRPr="00D611FE" w:rsidSect="00FD24A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D55" w:rsidRDefault="00BE7D55" w:rsidP="00E52BB4">
      <w:r>
        <w:separator/>
      </w:r>
    </w:p>
  </w:endnote>
  <w:endnote w:type="continuationSeparator" w:id="0">
    <w:p w:rsidR="00BE7D55" w:rsidRDefault="00BE7D55" w:rsidP="00E5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D55" w:rsidRDefault="00BE7D55" w:rsidP="00E52BB4">
      <w:r>
        <w:separator/>
      </w:r>
    </w:p>
  </w:footnote>
  <w:footnote w:type="continuationSeparator" w:id="0">
    <w:p w:rsidR="00BE7D55" w:rsidRDefault="00BE7D55" w:rsidP="00E52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0E95"/>
    <w:multiLevelType w:val="hybridMultilevel"/>
    <w:tmpl w:val="EBD00CFE"/>
    <w:lvl w:ilvl="0" w:tplc="2C088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524FBB"/>
    <w:multiLevelType w:val="multilevel"/>
    <w:tmpl w:val="0A28E0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304BE8"/>
    <w:multiLevelType w:val="hybridMultilevel"/>
    <w:tmpl w:val="2320E89A"/>
    <w:lvl w:ilvl="0" w:tplc="2C088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6E05FC"/>
    <w:multiLevelType w:val="hybridMultilevel"/>
    <w:tmpl w:val="16A8855E"/>
    <w:lvl w:ilvl="0" w:tplc="3D4AA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663875"/>
    <w:multiLevelType w:val="hybridMultilevel"/>
    <w:tmpl w:val="53DC7016"/>
    <w:lvl w:ilvl="0" w:tplc="BFAA6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5EA5BA2"/>
    <w:multiLevelType w:val="multilevel"/>
    <w:tmpl w:val="42E0FA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4D7CF7"/>
    <w:multiLevelType w:val="hybridMultilevel"/>
    <w:tmpl w:val="53DC7016"/>
    <w:lvl w:ilvl="0" w:tplc="BFAA6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BA2568D"/>
    <w:multiLevelType w:val="hybridMultilevel"/>
    <w:tmpl w:val="C728E7C0"/>
    <w:lvl w:ilvl="0" w:tplc="21B69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9376C5"/>
    <w:multiLevelType w:val="hybridMultilevel"/>
    <w:tmpl w:val="FFD8C194"/>
    <w:lvl w:ilvl="0" w:tplc="2C088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377AE5"/>
    <w:multiLevelType w:val="hybridMultilevel"/>
    <w:tmpl w:val="E17041BA"/>
    <w:lvl w:ilvl="0" w:tplc="ED1CD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0C2CF5"/>
    <w:multiLevelType w:val="hybridMultilevel"/>
    <w:tmpl w:val="50286B6A"/>
    <w:lvl w:ilvl="0" w:tplc="2C088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3A1928"/>
    <w:multiLevelType w:val="hybridMultilevel"/>
    <w:tmpl w:val="C3087C62"/>
    <w:lvl w:ilvl="0" w:tplc="2C088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7804E0"/>
    <w:multiLevelType w:val="hybridMultilevel"/>
    <w:tmpl w:val="6F28C720"/>
    <w:lvl w:ilvl="0" w:tplc="D11A6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DF5B36"/>
    <w:multiLevelType w:val="hybridMultilevel"/>
    <w:tmpl w:val="43AC6BC2"/>
    <w:lvl w:ilvl="0" w:tplc="2C088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8813ED"/>
    <w:multiLevelType w:val="hybridMultilevel"/>
    <w:tmpl w:val="FFD8C194"/>
    <w:lvl w:ilvl="0" w:tplc="2C088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D27166"/>
    <w:multiLevelType w:val="hybridMultilevel"/>
    <w:tmpl w:val="FEBC2AFE"/>
    <w:lvl w:ilvl="0" w:tplc="05086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F838C8"/>
    <w:multiLevelType w:val="hybridMultilevel"/>
    <w:tmpl w:val="17F683BE"/>
    <w:lvl w:ilvl="0" w:tplc="1BE0E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3672B1"/>
    <w:multiLevelType w:val="hybridMultilevel"/>
    <w:tmpl w:val="55F4EF46"/>
    <w:lvl w:ilvl="0" w:tplc="1BE0E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AC1E36"/>
    <w:multiLevelType w:val="hybridMultilevel"/>
    <w:tmpl w:val="86587DCE"/>
    <w:lvl w:ilvl="0" w:tplc="EF90E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473C5A"/>
    <w:multiLevelType w:val="hybridMultilevel"/>
    <w:tmpl w:val="23DAB776"/>
    <w:lvl w:ilvl="0" w:tplc="109C8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3B53BB"/>
    <w:multiLevelType w:val="hybridMultilevel"/>
    <w:tmpl w:val="2BF252A6"/>
    <w:lvl w:ilvl="0" w:tplc="9DA2D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D07484"/>
    <w:multiLevelType w:val="hybridMultilevel"/>
    <w:tmpl w:val="268C4FDA"/>
    <w:lvl w:ilvl="0" w:tplc="D72EA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6E5A5F"/>
    <w:multiLevelType w:val="hybridMultilevel"/>
    <w:tmpl w:val="50286B6A"/>
    <w:lvl w:ilvl="0" w:tplc="2C088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8521B7"/>
    <w:multiLevelType w:val="hybridMultilevel"/>
    <w:tmpl w:val="FFD8C194"/>
    <w:lvl w:ilvl="0" w:tplc="2C088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624C64"/>
    <w:multiLevelType w:val="hybridMultilevel"/>
    <w:tmpl w:val="17AEBEDA"/>
    <w:lvl w:ilvl="0" w:tplc="2C088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FC79A3"/>
    <w:multiLevelType w:val="hybridMultilevel"/>
    <w:tmpl w:val="04AEFDCC"/>
    <w:lvl w:ilvl="0" w:tplc="2BA82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BA804AD"/>
    <w:multiLevelType w:val="hybridMultilevel"/>
    <w:tmpl w:val="63CCFA2C"/>
    <w:lvl w:ilvl="0" w:tplc="A0D20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EF461C"/>
    <w:multiLevelType w:val="hybridMultilevel"/>
    <w:tmpl w:val="9396530E"/>
    <w:lvl w:ilvl="0" w:tplc="2C088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F726E8"/>
    <w:multiLevelType w:val="hybridMultilevel"/>
    <w:tmpl w:val="A6627C82"/>
    <w:lvl w:ilvl="0" w:tplc="B4022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DE0C0F"/>
    <w:multiLevelType w:val="hybridMultilevel"/>
    <w:tmpl w:val="A47A65E0"/>
    <w:lvl w:ilvl="0" w:tplc="2C088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550686"/>
    <w:multiLevelType w:val="hybridMultilevel"/>
    <w:tmpl w:val="4166463E"/>
    <w:lvl w:ilvl="0" w:tplc="2C088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F513F5"/>
    <w:multiLevelType w:val="hybridMultilevel"/>
    <w:tmpl w:val="33467E20"/>
    <w:lvl w:ilvl="0" w:tplc="723A7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9F663A"/>
    <w:multiLevelType w:val="hybridMultilevel"/>
    <w:tmpl w:val="05F257A6"/>
    <w:lvl w:ilvl="0" w:tplc="2C088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2C12BB9"/>
    <w:multiLevelType w:val="hybridMultilevel"/>
    <w:tmpl w:val="ACB0481A"/>
    <w:lvl w:ilvl="0" w:tplc="1BE0E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DC620E"/>
    <w:multiLevelType w:val="hybridMultilevel"/>
    <w:tmpl w:val="8BE4177E"/>
    <w:lvl w:ilvl="0" w:tplc="2C088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E71049"/>
    <w:multiLevelType w:val="hybridMultilevel"/>
    <w:tmpl w:val="2320E89A"/>
    <w:lvl w:ilvl="0" w:tplc="2C088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C25F7A"/>
    <w:multiLevelType w:val="hybridMultilevel"/>
    <w:tmpl w:val="43AC6BC2"/>
    <w:lvl w:ilvl="0" w:tplc="2C088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1C3BDA"/>
    <w:multiLevelType w:val="hybridMultilevel"/>
    <w:tmpl w:val="F3F0D66C"/>
    <w:lvl w:ilvl="0" w:tplc="6EF0596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6" w:hanging="480"/>
      </w:pPr>
    </w:lvl>
    <w:lvl w:ilvl="2" w:tplc="0409001B" w:tentative="1">
      <w:start w:val="1"/>
      <w:numFmt w:val="lowerRoman"/>
      <w:lvlText w:val="%3."/>
      <w:lvlJc w:val="right"/>
      <w:pPr>
        <w:ind w:left="1516" w:hanging="480"/>
      </w:pPr>
    </w:lvl>
    <w:lvl w:ilvl="3" w:tplc="0409000F" w:tentative="1">
      <w:start w:val="1"/>
      <w:numFmt w:val="decimal"/>
      <w:lvlText w:val="%4."/>
      <w:lvlJc w:val="left"/>
      <w:pPr>
        <w:ind w:left="1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6" w:hanging="480"/>
      </w:pPr>
    </w:lvl>
    <w:lvl w:ilvl="5" w:tplc="0409001B" w:tentative="1">
      <w:start w:val="1"/>
      <w:numFmt w:val="lowerRoman"/>
      <w:lvlText w:val="%6."/>
      <w:lvlJc w:val="right"/>
      <w:pPr>
        <w:ind w:left="2956" w:hanging="480"/>
      </w:pPr>
    </w:lvl>
    <w:lvl w:ilvl="6" w:tplc="0409000F" w:tentative="1">
      <w:start w:val="1"/>
      <w:numFmt w:val="decimal"/>
      <w:lvlText w:val="%7."/>
      <w:lvlJc w:val="left"/>
      <w:pPr>
        <w:ind w:left="3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6" w:hanging="480"/>
      </w:pPr>
    </w:lvl>
    <w:lvl w:ilvl="8" w:tplc="0409001B" w:tentative="1">
      <w:start w:val="1"/>
      <w:numFmt w:val="lowerRoman"/>
      <w:lvlText w:val="%9."/>
      <w:lvlJc w:val="right"/>
      <w:pPr>
        <w:ind w:left="4396" w:hanging="480"/>
      </w:pPr>
    </w:lvl>
  </w:abstractNum>
  <w:abstractNum w:abstractNumId="38" w15:restartNumberingAfterBreak="0">
    <w:nsid w:val="7FC50C3E"/>
    <w:multiLevelType w:val="hybridMultilevel"/>
    <w:tmpl w:val="50286B6A"/>
    <w:lvl w:ilvl="0" w:tplc="2C088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FA64A5"/>
    <w:multiLevelType w:val="hybridMultilevel"/>
    <w:tmpl w:val="53DC7016"/>
    <w:lvl w:ilvl="0" w:tplc="BFAA6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8"/>
  </w:num>
  <w:num w:numId="2">
    <w:abstractNumId w:val="3"/>
  </w:num>
  <w:num w:numId="3">
    <w:abstractNumId w:val="25"/>
  </w:num>
  <w:num w:numId="4">
    <w:abstractNumId w:val="19"/>
  </w:num>
  <w:num w:numId="5">
    <w:abstractNumId w:val="18"/>
  </w:num>
  <w:num w:numId="6">
    <w:abstractNumId w:val="15"/>
  </w:num>
  <w:num w:numId="7">
    <w:abstractNumId w:val="39"/>
  </w:num>
  <w:num w:numId="8">
    <w:abstractNumId w:val="6"/>
  </w:num>
  <w:num w:numId="9">
    <w:abstractNumId w:val="4"/>
  </w:num>
  <w:num w:numId="10">
    <w:abstractNumId w:val="21"/>
  </w:num>
  <w:num w:numId="11">
    <w:abstractNumId w:val="9"/>
  </w:num>
  <w:num w:numId="12">
    <w:abstractNumId w:val="26"/>
  </w:num>
  <w:num w:numId="13">
    <w:abstractNumId w:val="17"/>
  </w:num>
  <w:num w:numId="14">
    <w:abstractNumId w:val="1"/>
  </w:num>
  <w:num w:numId="15">
    <w:abstractNumId w:val="31"/>
  </w:num>
  <w:num w:numId="16">
    <w:abstractNumId w:val="5"/>
  </w:num>
  <w:num w:numId="17">
    <w:abstractNumId w:val="16"/>
  </w:num>
  <w:num w:numId="18">
    <w:abstractNumId w:val="33"/>
  </w:num>
  <w:num w:numId="19">
    <w:abstractNumId w:val="37"/>
  </w:num>
  <w:num w:numId="20">
    <w:abstractNumId w:val="12"/>
  </w:num>
  <w:num w:numId="21">
    <w:abstractNumId w:val="20"/>
  </w:num>
  <w:num w:numId="22">
    <w:abstractNumId w:val="7"/>
  </w:num>
  <w:num w:numId="23">
    <w:abstractNumId w:val="35"/>
  </w:num>
  <w:num w:numId="24">
    <w:abstractNumId w:val="2"/>
  </w:num>
  <w:num w:numId="25">
    <w:abstractNumId w:val="8"/>
  </w:num>
  <w:num w:numId="26">
    <w:abstractNumId w:val="29"/>
  </w:num>
  <w:num w:numId="27">
    <w:abstractNumId w:val="11"/>
  </w:num>
  <w:num w:numId="28">
    <w:abstractNumId w:val="27"/>
  </w:num>
  <w:num w:numId="29">
    <w:abstractNumId w:val="32"/>
  </w:num>
  <w:num w:numId="30">
    <w:abstractNumId w:val="36"/>
  </w:num>
  <w:num w:numId="31">
    <w:abstractNumId w:val="13"/>
  </w:num>
  <w:num w:numId="32">
    <w:abstractNumId w:val="23"/>
  </w:num>
  <w:num w:numId="33">
    <w:abstractNumId w:val="34"/>
  </w:num>
  <w:num w:numId="34">
    <w:abstractNumId w:val="24"/>
  </w:num>
  <w:num w:numId="35">
    <w:abstractNumId w:val="30"/>
  </w:num>
  <w:num w:numId="36">
    <w:abstractNumId w:val="22"/>
  </w:num>
  <w:num w:numId="37">
    <w:abstractNumId w:val="10"/>
  </w:num>
  <w:num w:numId="38">
    <w:abstractNumId w:val="38"/>
  </w:num>
  <w:num w:numId="39">
    <w:abstractNumId w:val="0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4A4"/>
    <w:rsid w:val="0002024E"/>
    <w:rsid w:val="000433F6"/>
    <w:rsid w:val="00071EDB"/>
    <w:rsid w:val="00072C6C"/>
    <w:rsid w:val="000758A6"/>
    <w:rsid w:val="00075E83"/>
    <w:rsid w:val="000C6A44"/>
    <w:rsid w:val="000D2F69"/>
    <w:rsid w:val="000D7CD6"/>
    <w:rsid w:val="000D7CF1"/>
    <w:rsid w:val="000F16ED"/>
    <w:rsid w:val="00127639"/>
    <w:rsid w:val="00140FED"/>
    <w:rsid w:val="00155634"/>
    <w:rsid w:val="00164E05"/>
    <w:rsid w:val="00175C4D"/>
    <w:rsid w:val="00175D7F"/>
    <w:rsid w:val="001847EC"/>
    <w:rsid w:val="001A0120"/>
    <w:rsid w:val="001A31D0"/>
    <w:rsid w:val="001C5F0B"/>
    <w:rsid w:val="001E4858"/>
    <w:rsid w:val="001E6164"/>
    <w:rsid w:val="00235972"/>
    <w:rsid w:val="00265DE3"/>
    <w:rsid w:val="00283BBB"/>
    <w:rsid w:val="0029386C"/>
    <w:rsid w:val="00307B58"/>
    <w:rsid w:val="00326308"/>
    <w:rsid w:val="004267D9"/>
    <w:rsid w:val="00473F01"/>
    <w:rsid w:val="004C69B8"/>
    <w:rsid w:val="004F055F"/>
    <w:rsid w:val="00500184"/>
    <w:rsid w:val="005721F9"/>
    <w:rsid w:val="00572877"/>
    <w:rsid w:val="0059049F"/>
    <w:rsid w:val="005A1777"/>
    <w:rsid w:val="005B3FFD"/>
    <w:rsid w:val="006370D5"/>
    <w:rsid w:val="00644D37"/>
    <w:rsid w:val="006505E7"/>
    <w:rsid w:val="00661EC0"/>
    <w:rsid w:val="006713EC"/>
    <w:rsid w:val="006B1305"/>
    <w:rsid w:val="006C7EEE"/>
    <w:rsid w:val="006E4051"/>
    <w:rsid w:val="006E5471"/>
    <w:rsid w:val="00705B29"/>
    <w:rsid w:val="0071008A"/>
    <w:rsid w:val="007B0E04"/>
    <w:rsid w:val="007D2C10"/>
    <w:rsid w:val="007D75BB"/>
    <w:rsid w:val="007F6A61"/>
    <w:rsid w:val="008055B7"/>
    <w:rsid w:val="008079D2"/>
    <w:rsid w:val="00813168"/>
    <w:rsid w:val="00827EA7"/>
    <w:rsid w:val="0086534C"/>
    <w:rsid w:val="00882B29"/>
    <w:rsid w:val="00913A04"/>
    <w:rsid w:val="00930F55"/>
    <w:rsid w:val="00955B28"/>
    <w:rsid w:val="009A2CFC"/>
    <w:rsid w:val="009E74C6"/>
    <w:rsid w:val="009F28F1"/>
    <w:rsid w:val="00A02EE2"/>
    <w:rsid w:val="00A4399A"/>
    <w:rsid w:val="00A45425"/>
    <w:rsid w:val="00A54226"/>
    <w:rsid w:val="00A64D52"/>
    <w:rsid w:val="00A772E8"/>
    <w:rsid w:val="00AD05AA"/>
    <w:rsid w:val="00AD0872"/>
    <w:rsid w:val="00AF4B3B"/>
    <w:rsid w:val="00B36101"/>
    <w:rsid w:val="00B40330"/>
    <w:rsid w:val="00B545CE"/>
    <w:rsid w:val="00B915FB"/>
    <w:rsid w:val="00B91C95"/>
    <w:rsid w:val="00BB562F"/>
    <w:rsid w:val="00BE7D55"/>
    <w:rsid w:val="00C247D1"/>
    <w:rsid w:val="00C25033"/>
    <w:rsid w:val="00C27779"/>
    <w:rsid w:val="00C66CED"/>
    <w:rsid w:val="00CA5A1D"/>
    <w:rsid w:val="00CD6C5D"/>
    <w:rsid w:val="00D1496F"/>
    <w:rsid w:val="00D34999"/>
    <w:rsid w:val="00D611FE"/>
    <w:rsid w:val="00D66F5E"/>
    <w:rsid w:val="00DC4360"/>
    <w:rsid w:val="00DD38E0"/>
    <w:rsid w:val="00DE67DD"/>
    <w:rsid w:val="00DF1509"/>
    <w:rsid w:val="00E4636A"/>
    <w:rsid w:val="00E52BB4"/>
    <w:rsid w:val="00EB5E29"/>
    <w:rsid w:val="00EC462C"/>
    <w:rsid w:val="00F17271"/>
    <w:rsid w:val="00F20BE6"/>
    <w:rsid w:val="00F31B36"/>
    <w:rsid w:val="00F3391F"/>
    <w:rsid w:val="00F855E0"/>
    <w:rsid w:val="00FA342D"/>
    <w:rsid w:val="00FA7F33"/>
    <w:rsid w:val="00FB3677"/>
    <w:rsid w:val="00FD24A4"/>
    <w:rsid w:val="00FF2298"/>
    <w:rsid w:val="00FF2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D8A19"/>
  <w15:docId w15:val="{6BED6CF4-7F50-4AA5-A774-0B38C2F8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4A4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D24A4"/>
    <w:pPr>
      <w:jc w:val="center"/>
    </w:pPr>
  </w:style>
  <w:style w:type="character" w:customStyle="1" w:styleId="a4">
    <w:name w:val="註釋標題 字元"/>
    <w:basedOn w:val="a0"/>
    <w:link w:val="a3"/>
    <w:rsid w:val="00FD24A4"/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E52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2BB4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2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2BB4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6E4051"/>
    <w:pPr>
      <w:ind w:leftChars="200" w:left="480"/>
    </w:pPr>
  </w:style>
  <w:style w:type="character" w:styleId="aa">
    <w:name w:val="Placeholder Text"/>
    <w:basedOn w:val="a0"/>
    <w:uiPriority w:val="99"/>
    <w:semiHidden/>
    <w:rsid w:val="00EC46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8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B5A51-94EE-4E11-863C-39FEB57F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880</Words>
  <Characters>5017</Characters>
  <Application>Microsoft Office Word</Application>
  <DocSecurity>0</DocSecurity>
  <Lines>41</Lines>
  <Paragraphs>11</Paragraphs>
  <ScaleCrop>false</ScaleCrop>
  <Company>SYNNEX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B85MP33</cp:lastModifiedBy>
  <cp:revision>11</cp:revision>
  <dcterms:created xsi:type="dcterms:W3CDTF">2021-07-14T03:29:00Z</dcterms:created>
  <dcterms:modified xsi:type="dcterms:W3CDTF">2022-07-01T00:50:00Z</dcterms:modified>
</cp:coreProperties>
</file>